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8906D" w14:textId="77777777" w:rsidR="00411B8F" w:rsidRPr="00411B8F" w:rsidRDefault="00411B8F" w:rsidP="00034EEE">
      <w:pPr>
        <w:tabs>
          <w:tab w:val="left" w:pos="5220"/>
          <w:tab w:val="left" w:pos="10065"/>
        </w:tabs>
        <w:spacing w:after="0" w:line="240" w:lineRule="auto"/>
        <w:ind w:firstLine="5670"/>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PRITARTA</w:t>
      </w:r>
    </w:p>
    <w:p w14:paraId="5CD97A91" w14:textId="77777777" w:rsidR="00411B8F" w:rsidRPr="00411B8F" w:rsidRDefault="00411B8F" w:rsidP="00034EEE">
      <w:pPr>
        <w:tabs>
          <w:tab w:val="left" w:pos="5220"/>
          <w:tab w:val="left" w:pos="10065"/>
        </w:tabs>
        <w:spacing w:after="0" w:line="240" w:lineRule="auto"/>
        <w:ind w:firstLine="5670"/>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Kauno rajono savivaldybės tarybos</w:t>
      </w:r>
    </w:p>
    <w:p w14:paraId="1E3FE5C5" w14:textId="24DB983B" w:rsidR="00411B8F" w:rsidRPr="00411B8F" w:rsidRDefault="00411B8F" w:rsidP="00034EEE">
      <w:pPr>
        <w:tabs>
          <w:tab w:val="left" w:pos="5220"/>
          <w:tab w:val="left" w:pos="10065"/>
        </w:tabs>
        <w:spacing w:after="0" w:line="240" w:lineRule="auto"/>
        <w:ind w:firstLine="5670"/>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202</w:t>
      </w:r>
      <w:r w:rsidR="004940A9">
        <w:rPr>
          <w:rFonts w:ascii="Times New Roman" w:eastAsia="SimSun" w:hAnsi="Times New Roman" w:cs="Times New Roman"/>
          <w:sz w:val="24"/>
          <w:szCs w:val="24"/>
          <w:lang w:val="lt-LT" w:eastAsia="zh-CN"/>
        </w:rPr>
        <w:t>3</w:t>
      </w:r>
      <w:r w:rsidRPr="00411B8F">
        <w:rPr>
          <w:rFonts w:ascii="Times New Roman" w:eastAsia="SimSun" w:hAnsi="Times New Roman" w:cs="Times New Roman"/>
          <w:sz w:val="24"/>
          <w:szCs w:val="24"/>
          <w:lang w:val="lt-LT" w:eastAsia="zh-CN"/>
        </w:rPr>
        <w:t xml:space="preserve"> m. </w:t>
      </w:r>
      <w:r w:rsidR="00034EEE">
        <w:rPr>
          <w:rFonts w:ascii="Times New Roman" w:eastAsia="SimSun" w:hAnsi="Times New Roman" w:cs="Times New Roman"/>
          <w:sz w:val="24"/>
          <w:szCs w:val="24"/>
          <w:lang w:val="lt-LT" w:eastAsia="zh-CN"/>
        </w:rPr>
        <w:t>vasario</w:t>
      </w:r>
      <w:r w:rsidRPr="00411B8F">
        <w:rPr>
          <w:rFonts w:ascii="Times New Roman" w:eastAsia="SimSun" w:hAnsi="Times New Roman" w:cs="Times New Roman"/>
          <w:sz w:val="24"/>
          <w:szCs w:val="24"/>
          <w:lang w:val="lt-LT" w:eastAsia="zh-CN"/>
        </w:rPr>
        <w:t xml:space="preserve">  d. sprendimu Nr. TS-</w:t>
      </w:r>
    </w:p>
    <w:p w14:paraId="3BFC5A54" w14:textId="77777777" w:rsidR="00411B8F" w:rsidRDefault="00411B8F" w:rsidP="002D36AD">
      <w:pPr>
        <w:tabs>
          <w:tab w:val="left" w:pos="5220"/>
          <w:tab w:val="left" w:pos="10065"/>
        </w:tabs>
        <w:spacing w:after="0" w:line="240" w:lineRule="auto"/>
        <w:jc w:val="center"/>
        <w:rPr>
          <w:rFonts w:ascii="Times New Roman" w:hAnsi="Times New Roman" w:cs="Times New Roman"/>
          <w:sz w:val="24"/>
          <w:szCs w:val="24"/>
          <w:u w:val="single"/>
        </w:rPr>
      </w:pPr>
    </w:p>
    <w:p w14:paraId="6DF47A00" w14:textId="77777777" w:rsidR="007C7BF6" w:rsidRPr="00034EEE" w:rsidRDefault="007C7BF6" w:rsidP="002D36AD">
      <w:pPr>
        <w:tabs>
          <w:tab w:val="left" w:pos="5220"/>
          <w:tab w:val="left" w:pos="10065"/>
        </w:tabs>
        <w:spacing w:after="0" w:line="240" w:lineRule="auto"/>
        <w:jc w:val="center"/>
        <w:rPr>
          <w:rFonts w:ascii="Times New Roman" w:hAnsi="Times New Roman" w:cs="Times New Roman"/>
          <w:sz w:val="24"/>
          <w:szCs w:val="24"/>
          <w:u w:val="single"/>
        </w:rPr>
      </w:pPr>
    </w:p>
    <w:p w14:paraId="19815B5A" w14:textId="18F305E1" w:rsidR="002D36AD" w:rsidRPr="00A852EE" w:rsidRDefault="00411B8F" w:rsidP="002D36AD">
      <w:pPr>
        <w:tabs>
          <w:tab w:val="left" w:pos="5220"/>
          <w:tab w:val="left" w:pos="10065"/>
        </w:tabs>
        <w:spacing w:after="0" w:line="240" w:lineRule="auto"/>
        <w:jc w:val="center"/>
        <w:rPr>
          <w:rFonts w:ascii="Times New Roman" w:hAnsi="Times New Roman" w:cs="Times New Roman"/>
          <w:b/>
          <w:bCs/>
          <w:sz w:val="24"/>
          <w:szCs w:val="24"/>
        </w:rPr>
      </w:pPr>
      <w:r w:rsidRPr="00A852EE">
        <w:rPr>
          <w:rFonts w:ascii="Times New Roman" w:hAnsi="Times New Roman" w:cs="Times New Roman"/>
          <w:b/>
          <w:bCs/>
          <w:sz w:val="24"/>
          <w:szCs w:val="24"/>
        </w:rPr>
        <w:t>KAUNO R.</w:t>
      </w:r>
      <w:r w:rsidR="00A852EE" w:rsidRPr="00A852EE">
        <w:rPr>
          <w:rFonts w:ascii="Times New Roman" w:hAnsi="Times New Roman" w:cs="Times New Roman"/>
          <w:b/>
          <w:bCs/>
        </w:rPr>
        <w:t xml:space="preserve"> </w:t>
      </w:r>
      <w:r w:rsidR="00A852EE" w:rsidRPr="00A852EE">
        <w:rPr>
          <w:rFonts w:ascii="Times New Roman" w:hAnsi="Times New Roman" w:cs="Times New Roman"/>
          <w:b/>
          <w:bCs/>
          <w:sz w:val="24"/>
          <w:szCs w:val="24"/>
        </w:rPr>
        <w:t>NEVERONIŲ LOPŠELIO - DARŽELIO</w:t>
      </w:r>
      <w:r w:rsidRPr="00A852EE">
        <w:rPr>
          <w:rFonts w:ascii="Times New Roman" w:hAnsi="Times New Roman" w:cs="Times New Roman"/>
          <w:b/>
          <w:bCs/>
          <w:sz w:val="24"/>
          <w:szCs w:val="24"/>
        </w:rPr>
        <w:t xml:space="preserve"> </w:t>
      </w:r>
    </w:p>
    <w:p w14:paraId="2CE19051" w14:textId="20FAFE73" w:rsidR="002D36AD" w:rsidRDefault="00CF03CC" w:rsidP="00E63781">
      <w:pPr>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202</w:t>
      </w:r>
      <w:r w:rsidR="004940A9">
        <w:rPr>
          <w:rFonts w:ascii="Times New Roman" w:hAnsi="Times New Roman" w:cs="Times New Roman"/>
          <w:b/>
          <w:bCs/>
          <w:sz w:val="24"/>
          <w:szCs w:val="24"/>
        </w:rPr>
        <w:t>2</w:t>
      </w:r>
      <w:r w:rsidR="002D36AD" w:rsidRPr="00411B8F">
        <w:rPr>
          <w:rFonts w:ascii="Times New Roman" w:hAnsi="Times New Roman" w:cs="Times New Roman"/>
          <w:b/>
          <w:bCs/>
          <w:sz w:val="24"/>
          <w:szCs w:val="24"/>
        </w:rPr>
        <w:t xml:space="preserve"> METŲ VEIKLOS ATASKAITA</w:t>
      </w:r>
    </w:p>
    <w:p w14:paraId="3C8DB723" w14:textId="77777777" w:rsidR="00E63781" w:rsidRPr="00E63781" w:rsidRDefault="00E63781" w:rsidP="00E60ACF">
      <w:pPr>
        <w:spacing w:after="0"/>
        <w:outlineLvl w:val="0"/>
        <w:rPr>
          <w:rFonts w:ascii="Times New Roman" w:hAnsi="Times New Roman" w:cs="Times New Roman"/>
          <w:sz w:val="24"/>
          <w:szCs w:val="24"/>
        </w:rPr>
      </w:pPr>
    </w:p>
    <w:p w14:paraId="2394D837" w14:textId="78B3CF43" w:rsidR="002D36AD" w:rsidRPr="00521BBB" w:rsidRDefault="002D36AD" w:rsidP="00E63781">
      <w:pPr>
        <w:spacing w:after="0"/>
        <w:jc w:val="center"/>
        <w:rPr>
          <w:rFonts w:ascii="Times New Roman" w:hAnsi="Times New Roman" w:cs="Times New Roman"/>
          <w:b/>
          <w:sz w:val="24"/>
          <w:szCs w:val="24"/>
          <w:lang w:val="lt-LT"/>
        </w:rPr>
      </w:pPr>
      <w:r w:rsidRPr="00034EEE">
        <w:rPr>
          <w:rFonts w:ascii="Times New Roman" w:hAnsi="Times New Roman" w:cs="Times New Roman"/>
          <w:b/>
          <w:sz w:val="24"/>
          <w:szCs w:val="24"/>
        </w:rPr>
        <w:t xml:space="preserve">VADOVO ŽODIS </w:t>
      </w:r>
    </w:p>
    <w:p w14:paraId="24BEC3B4" w14:textId="77777777" w:rsidR="00E63781" w:rsidRPr="00E63781" w:rsidRDefault="00E63781" w:rsidP="00E63781">
      <w:pPr>
        <w:spacing w:after="0"/>
        <w:jc w:val="center"/>
        <w:rPr>
          <w:rFonts w:ascii="Times New Roman" w:hAnsi="Times New Roman" w:cs="Times New Roman"/>
          <w:bCs/>
          <w:sz w:val="24"/>
          <w:szCs w:val="24"/>
        </w:rPr>
      </w:pPr>
    </w:p>
    <w:p w14:paraId="1C4270EC" w14:textId="43D8A678" w:rsidR="00A852EE" w:rsidRDefault="00A852EE" w:rsidP="00CD6C4C">
      <w:pPr>
        <w:tabs>
          <w:tab w:val="left" w:pos="709"/>
        </w:tabs>
        <w:spacing w:after="0" w:line="276" w:lineRule="auto"/>
        <w:ind w:firstLine="709"/>
        <w:jc w:val="both"/>
        <w:rPr>
          <w:rFonts w:ascii="Times New Roman" w:hAnsi="Times New Roman" w:cs="Times New Roman"/>
          <w:sz w:val="24"/>
          <w:szCs w:val="24"/>
          <w:lang w:val="lt-LT"/>
        </w:rPr>
      </w:pPr>
      <w:r w:rsidRPr="00575B61">
        <w:rPr>
          <w:rFonts w:ascii="Times New Roman" w:hAnsi="Times New Roman" w:cs="Times New Roman"/>
          <w:sz w:val="24"/>
          <w:szCs w:val="24"/>
          <w:lang w:val="lt-LT"/>
        </w:rPr>
        <w:t xml:space="preserve">Kauno r. </w:t>
      </w:r>
      <w:r w:rsidR="00575B61" w:rsidRPr="00575B61">
        <w:rPr>
          <w:rFonts w:ascii="Times New Roman" w:hAnsi="Times New Roman" w:cs="Times New Roman"/>
          <w:sz w:val="24"/>
          <w:szCs w:val="24"/>
          <w:lang w:val="lt-LT"/>
        </w:rPr>
        <w:t>Neveronių</w:t>
      </w:r>
      <w:r w:rsidRPr="00575B61">
        <w:rPr>
          <w:rFonts w:ascii="Times New Roman" w:hAnsi="Times New Roman" w:cs="Times New Roman"/>
          <w:sz w:val="24"/>
          <w:szCs w:val="24"/>
          <w:lang w:val="lt-LT"/>
        </w:rPr>
        <w:t xml:space="preserve"> lopšelio-darželio</w:t>
      </w:r>
      <w:r w:rsidR="00275B52">
        <w:rPr>
          <w:rFonts w:ascii="Times New Roman" w:hAnsi="Times New Roman" w:cs="Times New Roman"/>
          <w:sz w:val="24"/>
          <w:szCs w:val="24"/>
          <w:lang w:val="lt-LT"/>
        </w:rPr>
        <w:t xml:space="preserve"> (toliau – Darželio)</w:t>
      </w:r>
      <w:r w:rsidRPr="00575B61">
        <w:rPr>
          <w:rFonts w:ascii="Times New Roman" w:hAnsi="Times New Roman" w:cs="Times New Roman"/>
          <w:sz w:val="24"/>
          <w:szCs w:val="24"/>
          <w:lang w:val="lt-LT"/>
        </w:rPr>
        <w:t xml:space="preserve"> prioritetas – visapusiškas ugdymo kokybės ir ugdymo(</w:t>
      </w:r>
      <w:proofErr w:type="spellStart"/>
      <w:r w:rsidRPr="00575B61">
        <w:rPr>
          <w:rFonts w:ascii="Times New Roman" w:hAnsi="Times New Roman" w:cs="Times New Roman"/>
          <w:sz w:val="24"/>
          <w:szCs w:val="24"/>
          <w:lang w:val="lt-LT"/>
        </w:rPr>
        <w:t>si</w:t>
      </w:r>
      <w:proofErr w:type="spellEnd"/>
      <w:r w:rsidRPr="00575B61">
        <w:rPr>
          <w:rFonts w:ascii="Times New Roman" w:hAnsi="Times New Roman" w:cs="Times New Roman"/>
          <w:sz w:val="24"/>
          <w:szCs w:val="24"/>
          <w:lang w:val="lt-LT"/>
        </w:rPr>
        <w:t>) aplinkos gerinimas.</w:t>
      </w:r>
    </w:p>
    <w:p w14:paraId="4EA29D90" w14:textId="67FD9EDE" w:rsidR="00275B52" w:rsidRPr="00684896" w:rsidRDefault="00275B52" w:rsidP="00CD6C4C">
      <w:pPr>
        <w:spacing w:after="0" w:line="276" w:lineRule="auto"/>
        <w:ind w:firstLine="851"/>
        <w:jc w:val="both"/>
        <w:rPr>
          <w:rFonts w:ascii="Times New Roman" w:hAnsi="Times New Roman" w:cs="Times New Roman"/>
          <w:iCs/>
          <w:sz w:val="24"/>
          <w:szCs w:val="24"/>
          <w:lang w:val="lt-LT"/>
        </w:rPr>
      </w:pPr>
      <w:r w:rsidRPr="002A4669">
        <w:rPr>
          <w:rFonts w:ascii="Times New Roman" w:hAnsi="Times New Roman" w:cs="Times New Roman"/>
          <w:iCs/>
          <w:sz w:val="24"/>
          <w:szCs w:val="24"/>
          <w:lang w:val="lt-LT"/>
        </w:rPr>
        <w:t>202</w:t>
      </w:r>
      <w:r>
        <w:rPr>
          <w:rFonts w:ascii="Times New Roman" w:hAnsi="Times New Roman" w:cs="Times New Roman"/>
          <w:iCs/>
          <w:sz w:val="24"/>
          <w:szCs w:val="24"/>
          <w:lang w:val="lt-LT"/>
        </w:rPr>
        <w:t>2</w:t>
      </w:r>
      <w:r w:rsidRPr="002A4669">
        <w:rPr>
          <w:rFonts w:ascii="Times New Roman" w:hAnsi="Times New Roman" w:cs="Times New Roman"/>
          <w:iCs/>
          <w:sz w:val="24"/>
          <w:szCs w:val="24"/>
          <w:lang w:val="lt-LT"/>
        </w:rPr>
        <w:t xml:space="preserve"> m. buvo vykdomos strategijoje numatytos veiklos, susijusios su ugdymo programų įvairove, šiuolaikišku apsirūpinimu.</w:t>
      </w:r>
    </w:p>
    <w:p w14:paraId="365721BB" w14:textId="41FFB31A" w:rsidR="00A852EE" w:rsidRPr="00684896" w:rsidRDefault="00A852EE" w:rsidP="00CD6C4C">
      <w:pPr>
        <w:tabs>
          <w:tab w:val="left" w:pos="709"/>
        </w:tabs>
        <w:spacing w:after="0" w:line="276" w:lineRule="auto"/>
        <w:ind w:firstLine="709"/>
        <w:jc w:val="both"/>
        <w:rPr>
          <w:rFonts w:ascii="Times New Roman" w:eastAsia="Calibri" w:hAnsi="Times New Roman" w:cs="Times New Roman"/>
          <w:sz w:val="24"/>
          <w:szCs w:val="24"/>
          <w:lang w:val="lt-LT"/>
        </w:rPr>
      </w:pPr>
      <w:r w:rsidRPr="00575B61">
        <w:rPr>
          <w:rFonts w:ascii="Times New Roman" w:hAnsi="Times New Roman" w:cs="Times New Roman"/>
          <w:sz w:val="24"/>
          <w:szCs w:val="24"/>
          <w:lang w:val="lt-LT"/>
        </w:rPr>
        <w:t>Siekiant ugdymosi kokyb</w:t>
      </w:r>
      <w:r w:rsidR="00575B61">
        <w:rPr>
          <w:rFonts w:ascii="Times New Roman" w:hAnsi="Times New Roman" w:cs="Times New Roman"/>
          <w:sz w:val="24"/>
          <w:szCs w:val="24"/>
          <w:lang w:val="lt-LT"/>
        </w:rPr>
        <w:t xml:space="preserve">ės, </w:t>
      </w:r>
      <w:r w:rsidR="00575B61" w:rsidRPr="00575B61">
        <w:rPr>
          <w:rFonts w:ascii="Times New Roman" w:eastAsia="Calibri" w:hAnsi="Times New Roman" w:cs="Times New Roman"/>
          <w:sz w:val="24"/>
          <w:szCs w:val="24"/>
          <w:lang w:val="lt-LT"/>
        </w:rPr>
        <w:t>siekta modernizuoti ir individualizuoti ugdymo turinį: analizuota ir atnaujinta individuali ikimokyklinio ugdymo programa</w:t>
      </w:r>
      <w:r w:rsidR="003A7A0A">
        <w:rPr>
          <w:rFonts w:ascii="Times New Roman" w:eastAsia="Calibri" w:hAnsi="Times New Roman" w:cs="Times New Roman"/>
          <w:sz w:val="24"/>
          <w:szCs w:val="24"/>
          <w:lang w:val="lt-LT"/>
        </w:rPr>
        <w:t xml:space="preserve">. </w:t>
      </w:r>
      <w:r w:rsidR="003A7A0A" w:rsidRPr="00EC20AD">
        <w:rPr>
          <w:rFonts w:ascii="Times New Roman" w:eastAsia="Calibri" w:hAnsi="Times New Roman" w:cs="Times New Roman"/>
          <w:sz w:val="24"/>
          <w:szCs w:val="24"/>
          <w:lang w:val="lt-LT"/>
        </w:rPr>
        <w:t>Dalyvauta priešmokyklinio ugdymo programų atnaujinimo mokymuos</w:t>
      </w:r>
      <w:r w:rsidR="00EC20AD">
        <w:rPr>
          <w:rFonts w:ascii="Times New Roman" w:eastAsia="Calibri" w:hAnsi="Times New Roman" w:cs="Times New Roman"/>
          <w:sz w:val="24"/>
          <w:szCs w:val="24"/>
          <w:lang w:val="lt-LT"/>
        </w:rPr>
        <w:t xml:space="preserve">e: </w:t>
      </w:r>
      <w:r w:rsidR="00DA73E3" w:rsidRPr="00EC20AD">
        <w:rPr>
          <w:rFonts w:ascii="Times New Roman" w:eastAsia="Calibri" w:hAnsi="Times New Roman" w:cs="Times New Roman"/>
          <w:sz w:val="24"/>
          <w:szCs w:val="24"/>
          <w:lang w:val="lt-LT"/>
        </w:rPr>
        <w:t>skaitmeninio ugdymo turinio kūrimas ir diegimas</w:t>
      </w:r>
      <w:r w:rsidR="00EC20AD">
        <w:rPr>
          <w:rFonts w:ascii="Times New Roman" w:eastAsia="Calibri" w:hAnsi="Times New Roman" w:cs="Times New Roman"/>
          <w:sz w:val="24"/>
          <w:szCs w:val="24"/>
          <w:lang w:val="lt-LT"/>
        </w:rPr>
        <w:t xml:space="preserve"> </w:t>
      </w:r>
      <w:r w:rsidR="0016186E" w:rsidRPr="00EC20AD">
        <w:rPr>
          <w:rFonts w:ascii="Times New Roman" w:eastAsia="Calibri" w:hAnsi="Times New Roman" w:cs="Times New Roman"/>
          <w:sz w:val="24"/>
          <w:szCs w:val="24"/>
          <w:lang w:val="lt-LT"/>
        </w:rPr>
        <w:t>“Kaip kūrybiškai ir kokybiškai įgyvendinti atnaujintą priešmokyklinio ugdymo programą“</w:t>
      </w:r>
      <w:r w:rsidR="00EC20AD" w:rsidRPr="00EC20AD">
        <w:rPr>
          <w:rFonts w:ascii="Times New Roman" w:eastAsia="Calibri" w:hAnsi="Times New Roman" w:cs="Times New Roman"/>
          <w:sz w:val="24"/>
          <w:szCs w:val="24"/>
          <w:lang w:val="lt-LT"/>
        </w:rPr>
        <w:t>.</w:t>
      </w:r>
      <w:r w:rsidR="003A7A0A">
        <w:rPr>
          <w:rFonts w:ascii="Times New Roman" w:eastAsia="Calibri" w:hAnsi="Times New Roman" w:cs="Times New Roman"/>
          <w:sz w:val="24"/>
          <w:szCs w:val="24"/>
          <w:lang w:val="lt-LT"/>
        </w:rPr>
        <w:t xml:space="preserve"> Pr</w:t>
      </w:r>
      <w:r w:rsidR="00575B61" w:rsidRPr="00575B61">
        <w:rPr>
          <w:rFonts w:ascii="Times New Roman" w:eastAsia="Calibri" w:hAnsi="Times New Roman" w:cs="Times New Roman"/>
          <w:sz w:val="24"/>
          <w:szCs w:val="24"/>
          <w:lang w:val="lt-LT"/>
        </w:rPr>
        <w:t xml:space="preserve">avestos </w:t>
      </w:r>
      <w:r w:rsidR="00575B61">
        <w:rPr>
          <w:rFonts w:ascii="Times New Roman" w:eastAsia="Calibri" w:hAnsi="Times New Roman" w:cs="Times New Roman"/>
          <w:sz w:val="24"/>
          <w:szCs w:val="24"/>
          <w:lang w:val="lt-LT"/>
        </w:rPr>
        <w:t>4</w:t>
      </w:r>
      <w:r w:rsidR="00575B61" w:rsidRPr="00575B61">
        <w:rPr>
          <w:rFonts w:ascii="Times New Roman" w:eastAsia="Calibri" w:hAnsi="Times New Roman" w:cs="Times New Roman"/>
          <w:sz w:val="24"/>
          <w:szCs w:val="24"/>
          <w:lang w:val="lt-LT"/>
        </w:rPr>
        <w:t xml:space="preserve"> atviros veiklos. </w:t>
      </w:r>
      <w:r w:rsidR="00575B61" w:rsidRPr="00C57F15">
        <w:rPr>
          <w:rFonts w:ascii="Times New Roman" w:eastAsia="Calibri" w:hAnsi="Times New Roman" w:cs="Times New Roman"/>
          <w:sz w:val="24"/>
          <w:szCs w:val="24"/>
          <w:lang w:val="lt-LT"/>
        </w:rPr>
        <w:t>Dalyvauta  respublikiniuose konkursuose ir parodose: gabių vaikų darbeliai išsiųsti į daugiau kai</w:t>
      </w:r>
      <w:r w:rsidR="00575B61" w:rsidRPr="00575B61">
        <w:rPr>
          <w:rFonts w:ascii="Times New Roman" w:eastAsia="Calibri" w:hAnsi="Times New Roman" w:cs="Times New Roman"/>
          <w:sz w:val="24"/>
          <w:szCs w:val="24"/>
          <w:lang w:val="lt-LT"/>
        </w:rPr>
        <w:t xml:space="preserve">p </w:t>
      </w:r>
      <w:r w:rsidR="002F5FE2">
        <w:rPr>
          <w:rFonts w:ascii="Times New Roman" w:eastAsia="Calibri" w:hAnsi="Times New Roman" w:cs="Times New Roman"/>
          <w:sz w:val="24"/>
          <w:szCs w:val="24"/>
          <w:lang w:val="lt-LT"/>
        </w:rPr>
        <w:t>20</w:t>
      </w:r>
      <w:r w:rsidR="00575B61" w:rsidRPr="00575B61">
        <w:rPr>
          <w:rFonts w:ascii="Times New Roman" w:eastAsia="Calibri" w:hAnsi="Times New Roman" w:cs="Times New Roman"/>
          <w:sz w:val="24"/>
          <w:szCs w:val="24"/>
          <w:lang w:val="lt-LT"/>
        </w:rPr>
        <w:t xml:space="preserve"> kūrybiškumą skatinančių konkursų, parodų, projektų.</w:t>
      </w:r>
      <w:r w:rsidR="00C57F15">
        <w:rPr>
          <w:rFonts w:ascii="Times New Roman" w:eastAsia="Calibri" w:hAnsi="Times New Roman" w:cs="Times New Roman"/>
          <w:sz w:val="24"/>
          <w:szCs w:val="24"/>
          <w:lang w:val="lt-LT"/>
        </w:rPr>
        <w:t xml:space="preserve"> </w:t>
      </w:r>
      <w:r w:rsidR="002F5FE2">
        <w:rPr>
          <w:rFonts w:ascii="Times New Roman" w:eastAsia="Calibri" w:hAnsi="Times New Roman" w:cs="Times New Roman"/>
          <w:sz w:val="24"/>
          <w:szCs w:val="24"/>
          <w:lang w:val="lt-LT"/>
        </w:rPr>
        <w:t xml:space="preserve">Darželio pedagogai </w:t>
      </w:r>
      <w:proofErr w:type="spellStart"/>
      <w:r w:rsidR="002F5FE2">
        <w:rPr>
          <w:rFonts w:ascii="Times New Roman" w:eastAsia="Calibri" w:hAnsi="Times New Roman" w:cs="Times New Roman"/>
          <w:sz w:val="24"/>
          <w:szCs w:val="24"/>
          <w:lang w:val="lt-LT"/>
        </w:rPr>
        <w:t>išklausė</w:t>
      </w:r>
      <w:r w:rsidR="00DE7548">
        <w:rPr>
          <w:rFonts w:ascii="Times New Roman" w:eastAsia="Calibri" w:hAnsi="Times New Roman" w:cs="Times New Roman"/>
          <w:sz w:val="24"/>
          <w:szCs w:val="24"/>
          <w:lang w:val="lt-LT"/>
        </w:rPr>
        <w:t>virš</w:t>
      </w:r>
      <w:proofErr w:type="spellEnd"/>
      <w:r w:rsidR="00DE7548">
        <w:rPr>
          <w:rFonts w:ascii="Times New Roman" w:eastAsia="Calibri" w:hAnsi="Times New Roman" w:cs="Times New Roman"/>
          <w:sz w:val="24"/>
          <w:szCs w:val="24"/>
          <w:lang w:val="lt-LT"/>
        </w:rPr>
        <w:t xml:space="preserve"> </w:t>
      </w:r>
      <w:r w:rsidR="00602951">
        <w:rPr>
          <w:rFonts w:ascii="Times New Roman" w:eastAsia="Calibri" w:hAnsi="Times New Roman" w:cs="Times New Roman"/>
          <w:sz w:val="24"/>
          <w:szCs w:val="24"/>
          <w:lang w:val="lt-LT"/>
        </w:rPr>
        <w:t>7</w:t>
      </w:r>
      <w:r w:rsidR="00C57F15">
        <w:rPr>
          <w:rFonts w:ascii="Times New Roman" w:eastAsia="Calibri" w:hAnsi="Times New Roman" w:cs="Times New Roman"/>
          <w:sz w:val="24"/>
          <w:szCs w:val="24"/>
          <w:lang w:val="lt-LT"/>
        </w:rPr>
        <w:t>00 val. seminarų įvairiomis ugdymo temomis.</w:t>
      </w:r>
    </w:p>
    <w:p w14:paraId="0F7EEFD7" w14:textId="4F208077" w:rsidR="00684896" w:rsidRDefault="00A852EE" w:rsidP="00CD6C4C">
      <w:pPr>
        <w:suppressAutoHyphens/>
        <w:autoSpaceDN w:val="0"/>
        <w:spacing w:after="0" w:line="276" w:lineRule="auto"/>
        <w:ind w:firstLine="709"/>
        <w:jc w:val="both"/>
        <w:textAlignment w:val="baseline"/>
        <w:rPr>
          <w:rFonts w:ascii="Times New Roman" w:eastAsia="Calibri" w:hAnsi="Times New Roman" w:cs="Times New Roman"/>
          <w:sz w:val="24"/>
          <w:szCs w:val="24"/>
          <w:lang w:val="lt-LT"/>
        </w:rPr>
      </w:pPr>
      <w:proofErr w:type="spellStart"/>
      <w:r w:rsidRPr="00275B52">
        <w:rPr>
          <w:rFonts w:ascii="Times New Roman" w:hAnsi="Times New Roman" w:cs="Times New Roman"/>
          <w:sz w:val="24"/>
          <w:szCs w:val="24"/>
        </w:rPr>
        <w:t>Gerinant</w:t>
      </w:r>
      <w:proofErr w:type="spellEnd"/>
      <w:r w:rsidRPr="00275B52">
        <w:rPr>
          <w:rFonts w:ascii="Times New Roman" w:hAnsi="Times New Roman" w:cs="Times New Roman"/>
          <w:sz w:val="24"/>
          <w:szCs w:val="24"/>
        </w:rPr>
        <w:t xml:space="preserve"> </w:t>
      </w:r>
      <w:proofErr w:type="spellStart"/>
      <w:r w:rsidRPr="00275B52">
        <w:rPr>
          <w:rFonts w:ascii="Times New Roman" w:hAnsi="Times New Roman" w:cs="Times New Roman"/>
          <w:sz w:val="24"/>
          <w:szCs w:val="24"/>
        </w:rPr>
        <w:t>ugdymo</w:t>
      </w:r>
      <w:proofErr w:type="spellEnd"/>
      <w:r w:rsidRPr="00275B52">
        <w:rPr>
          <w:rFonts w:ascii="Times New Roman" w:hAnsi="Times New Roman" w:cs="Times New Roman"/>
          <w:sz w:val="24"/>
          <w:szCs w:val="24"/>
        </w:rPr>
        <w:t>(</w:t>
      </w:r>
      <w:proofErr w:type="spellStart"/>
      <w:r w:rsidRPr="00275B52">
        <w:rPr>
          <w:rFonts w:ascii="Times New Roman" w:hAnsi="Times New Roman" w:cs="Times New Roman"/>
          <w:sz w:val="24"/>
          <w:szCs w:val="24"/>
        </w:rPr>
        <w:t>si</w:t>
      </w:r>
      <w:proofErr w:type="spellEnd"/>
      <w:r w:rsidRPr="00275B52">
        <w:rPr>
          <w:rFonts w:ascii="Times New Roman" w:hAnsi="Times New Roman" w:cs="Times New Roman"/>
          <w:sz w:val="24"/>
          <w:szCs w:val="24"/>
        </w:rPr>
        <w:t xml:space="preserve">) </w:t>
      </w:r>
      <w:proofErr w:type="spellStart"/>
      <w:r w:rsidRPr="00275B52">
        <w:rPr>
          <w:rFonts w:ascii="Times New Roman" w:hAnsi="Times New Roman" w:cs="Times New Roman"/>
          <w:sz w:val="24"/>
          <w:szCs w:val="24"/>
        </w:rPr>
        <w:t>aplinką</w:t>
      </w:r>
      <w:proofErr w:type="spellEnd"/>
      <w:r w:rsidRPr="00275B52">
        <w:rPr>
          <w:rFonts w:ascii="Times New Roman" w:hAnsi="Times New Roman" w:cs="Times New Roman"/>
          <w:sz w:val="24"/>
          <w:szCs w:val="24"/>
        </w:rPr>
        <w:t xml:space="preserve"> </w:t>
      </w:r>
      <w:proofErr w:type="gramStart"/>
      <w:r w:rsidRPr="00275B52">
        <w:rPr>
          <w:rFonts w:ascii="Times New Roman" w:hAnsi="Times New Roman" w:cs="Times New Roman"/>
          <w:sz w:val="24"/>
          <w:szCs w:val="24"/>
        </w:rPr>
        <w:t xml:space="preserve">–  </w:t>
      </w:r>
      <w:proofErr w:type="spellStart"/>
      <w:r w:rsidRPr="00275B52">
        <w:rPr>
          <w:rFonts w:ascii="Times New Roman" w:hAnsi="Times New Roman" w:cs="Times New Roman"/>
          <w:sz w:val="24"/>
          <w:szCs w:val="24"/>
        </w:rPr>
        <w:t>baigtas</w:t>
      </w:r>
      <w:proofErr w:type="spellEnd"/>
      <w:proofErr w:type="gramEnd"/>
      <w:r w:rsidRPr="00275B52">
        <w:rPr>
          <w:rFonts w:ascii="Times New Roman" w:hAnsi="Times New Roman" w:cs="Times New Roman"/>
          <w:sz w:val="24"/>
          <w:szCs w:val="24"/>
        </w:rPr>
        <w:t xml:space="preserve"> </w:t>
      </w:r>
      <w:proofErr w:type="spellStart"/>
      <w:r w:rsidRPr="00275B52">
        <w:rPr>
          <w:rFonts w:ascii="Times New Roman" w:hAnsi="Times New Roman" w:cs="Times New Roman"/>
          <w:sz w:val="24"/>
          <w:szCs w:val="24"/>
        </w:rPr>
        <w:t>įgyvendinti</w:t>
      </w:r>
      <w:proofErr w:type="spellEnd"/>
      <w:r w:rsidR="00275B52" w:rsidRPr="00275B52">
        <w:rPr>
          <w:rFonts w:ascii="Times New Roman" w:hAnsi="Times New Roman" w:cs="Times New Roman"/>
          <w:sz w:val="24"/>
          <w:szCs w:val="24"/>
        </w:rPr>
        <w:t xml:space="preserve"> 2021-2022 </w:t>
      </w:r>
      <w:proofErr w:type="spellStart"/>
      <w:r w:rsidR="00275B52" w:rsidRPr="00275B52">
        <w:rPr>
          <w:rFonts w:ascii="Times New Roman" w:hAnsi="Times New Roman" w:cs="Times New Roman"/>
          <w:sz w:val="24"/>
          <w:szCs w:val="24"/>
        </w:rPr>
        <w:t>metais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vykęs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darželio</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kapitalinis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remontas</w:t>
      </w:r>
      <w:proofErr w:type="spellEnd"/>
      <w:r w:rsidR="00275B52" w:rsidRPr="00275B52">
        <w:rPr>
          <w:rFonts w:ascii="Times New Roman" w:hAnsi="Times New Roman" w:cs="Times New Roman"/>
          <w:sz w:val="24"/>
          <w:szCs w:val="24"/>
        </w:rPr>
        <w:t xml:space="preserve">.  2022 m. </w:t>
      </w:r>
      <w:proofErr w:type="spellStart"/>
      <w:r w:rsidR="00275B52" w:rsidRPr="00275B52">
        <w:rPr>
          <w:rFonts w:ascii="Times New Roman" w:hAnsi="Times New Roman" w:cs="Times New Roman"/>
          <w:sz w:val="24"/>
          <w:szCs w:val="24"/>
        </w:rPr>
        <w:t>rugsėjo</w:t>
      </w:r>
      <w:proofErr w:type="spellEnd"/>
      <w:r w:rsidR="00275B52" w:rsidRPr="00275B52">
        <w:rPr>
          <w:rFonts w:ascii="Times New Roman" w:hAnsi="Times New Roman" w:cs="Times New Roman"/>
          <w:sz w:val="24"/>
          <w:szCs w:val="24"/>
        </w:rPr>
        <w:t xml:space="preserve"> 1 d. </w:t>
      </w:r>
      <w:proofErr w:type="spellStart"/>
      <w:r w:rsidR="00275B52" w:rsidRPr="00275B52">
        <w:rPr>
          <w:rFonts w:ascii="Times New Roman" w:hAnsi="Times New Roman" w:cs="Times New Roman"/>
          <w:sz w:val="24"/>
          <w:szCs w:val="24"/>
        </w:rPr>
        <w:t>savo</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mažuosius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ugdytinius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darželis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pasitiko</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visiškai</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atnaujintomis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vidaus</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ir</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lauko</w:t>
      </w:r>
      <w:proofErr w:type="spellEnd"/>
      <w:r w:rsidR="00275B52" w:rsidRPr="00275B52">
        <w:rPr>
          <w:rFonts w:ascii="Times New Roman" w:hAnsi="Times New Roman" w:cs="Times New Roman"/>
          <w:sz w:val="24"/>
          <w:szCs w:val="24"/>
        </w:rPr>
        <w:t xml:space="preserve"> </w:t>
      </w:r>
      <w:proofErr w:type="spellStart"/>
      <w:r w:rsidR="00275B52" w:rsidRPr="00275B52">
        <w:rPr>
          <w:rFonts w:ascii="Times New Roman" w:hAnsi="Times New Roman" w:cs="Times New Roman"/>
          <w:sz w:val="24"/>
          <w:szCs w:val="24"/>
        </w:rPr>
        <w:t>erdvėmis</w:t>
      </w:r>
      <w:proofErr w:type="spellEnd"/>
      <w:r w:rsidR="00275B52" w:rsidRPr="00275B52">
        <w:rPr>
          <w:rFonts w:ascii="Times New Roman" w:hAnsi="Times New Roman" w:cs="Times New Roman"/>
          <w:sz w:val="24"/>
          <w:szCs w:val="24"/>
        </w:rPr>
        <w:t>.</w:t>
      </w:r>
      <w:r w:rsidR="00275B52" w:rsidRPr="00275B52">
        <w:rPr>
          <w:rFonts w:ascii="Times New Roman" w:eastAsia="Calibri" w:hAnsi="Times New Roman" w:cs="Times New Roman"/>
          <w:sz w:val="24"/>
          <w:szCs w:val="24"/>
          <w:lang w:val="lt-LT"/>
        </w:rPr>
        <w:t xml:space="preserve"> Dėl vidaus perplanavimo atsira</w:t>
      </w:r>
      <w:r w:rsidR="00275B52">
        <w:rPr>
          <w:rFonts w:ascii="Times New Roman" w:eastAsia="Calibri" w:hAnsi="Times New Roman" w:cs="Times New Roman"/>
          <w:sz w:val="24"/>
          <w:szCs w:val="24"/>
          <w:lang w:val="lt-LT"/>
        </w:rPr>
        <w:t>do</w:t>
      </w:r>
      <w:r w:rsidR="00EA50FF">
        <w:rPr>
          <w:rFonts w:ascii="Times New Roman" w:eastAsia="Calibri" w:hAnsi="Times New Roman" w:cs="Times New Roman"/>
          <w:sz w:val="24"/>
          <w:szCs w:val="24"/>
          <w:lang w:val="lt-LT"/>
        </w:rPr>
        <w:t xml:space="preserve"> galimybė</w:t>
      </w:r>
      <w:r w:rsidR="00275B52" w:rsidRPr="00275B52">
        <w:rPr>
          <w:rFonts w:ascii="Times New Roman" w:eastAsia="Calibri" w:hAnsi="Times New Roman" w:cs="Times New Roman"/>
          <w:sz w:val="24"/>
          <w:szCs w:val="24"/>
          <w:lang w:val="lt-LT"/>
        </w:rPr>
        <w:t xml:space="preserve"> dar viena</w:t>
      </w:r>
      <w:r w:rsidR="00EA50FF">
        <w:rPr>
          <w:rFonts w:ascii="Times New Roman" w:eastAsia="Calibri" w:hAnsi="Times New Roman" w:cs="Times New Roman"/>
          <w:sz w:val="24"/>
          <w:szCs w:val="24"/>
          <w:lang w:val="lt-LT"/>
        </w:rPr>
        <w:t>i</w:t>
      </w:r>
      <w:r w:rsidR="00275B52" w:rsidRPr="00275B52">
        <w:rPr>
          <w:rFonts w:ascii="Times New Roman" w:eastAsia="Calibri" w:hAnsi="Times New Roman" w:cs="Times New Roman"/>
          <w:sz w:val="24"/>
          <w:szCs w:val="24"/>
          <w:lang w:val="lt-LT"/>
        </w:rPr>
        <w:t xml:space="preserve">  15 vietų grup</w:t>
      </w:r>
      <w:r w:rsidR="00EA50FF">
        <w:rPr>
          <w:rFonts w:ascii="Times New Roman" w:eastAsia="Calibri" w:hAnsi="Times New Roman" w:cs="Times New Roman"/>
          <w:sz w:val="24"/>
          <w:szCs w:val="24"/>
          <w:lang w:val="lt-LT"/>
        </w:rPr>
        <w:t>ei</w:t>
      </w:r>
      <w:r w:rsidR="00275B52">
        <w:rPr>
          <w:rFonts w:ascii="Times New Roman" w:eastAsia="Calibri" w:hAnsi="Times New Roman" w:cs="Times New Roman"/>
          <w:sz w:val="24"/>
          <w:szCs w:val="24"/>
          <w:lang w:val="lt-LT"/>
        </w:rPr>
        <w:t>.</w:t>
      </w:r>
      <w:r w:rsidR="00275B52" w:rsidRPr="00275B52">
        <w:rPr>
          <w:rFonts w:ascii="Times New Roman" w:eastAsia="Calibri" w:hAnsi="Times New Roman" w:cs="Times New Roman"/>
          <w:sz w:val="24"/>
          <w:szCs w:val="24"/>
          <w:lang w:val="lt-LT"/>
        </w:rPr>
        <w:t xml:space="preserve"> </w:t>
      </w:r>
      <w:r w:rsidR="00275B52">
        <w:rPr>
          <w:rFonts w:ascii="Times New Roman" w:eastAsia="Calibri" w:hAnsi="Times New Roman" w:cs="Times New Roman"/>
          <w:sz w:val="24"/>
          <w:szCs w:val="24"/>
          <w:lang w:val="lt-LT"/>
        </w:rPr>
        <w:t>Į</w:t>
      </w:r>
      <w:r w:rsidR="00275B52" w:rsidRPr="00275B52">
        <w:rPr>
          <w:rFonts w:ascii="Times New Roman" w:eastAsia="Calibri" w:hAnsi="Times New Roman" w:cs="Times New Roman"/>
          <w:sz w:val="24"/>
          <w:szCs w:val="24"/>
          <w:lang w:val="lt-LT"/>
        </w:rPr>
        <w:t>rengtas sensorinis (pojūčių) kambarys.</w:t>
      </w:r>
      <w:r w:rsidR="00684896" w:rsidRPr="00684896">
        <w:rPr>
          <w:rFonts w:ascii="Times New Roman" w:eastAsia="Calibri" w:hAnsi="Times New Roman" w:cs="Times New Roman"/>
          <w:sz w:val="24"/>
          <w:szCs w:val="24"/>
          <w:lang w:val="lt-LT"/>
        </w:rPr>
        <w:t xml:space="preserve"> </w:t>
      </w:r>
      <w:r w:rsidR="00684896" w:rsidRPr="00275B52">
        <w:rPr>
          <w:rFonts w:ascii="Times New Roman" w:eastAsia="Calibri" w:hAnsi="Times New Roman" w:cs="Times New Roman"/>
          <w:sz w:val="24"/>
          <w:szCs w:val="24"/>
          <w:lang w:val="lt-LT"/>
        </w:rPr>
        <w:t>Vidaus erdvėse  įsik</w:t>
      </w:r>
      <w:r w:rsidR="00684896">
        <w:rPr>
          <w:rFonts w:ascii="Times New Roman" w:eastAsia="Calibri" w:hAnsi="Times New Roman" w:cs="Times New Roman"/>
          <w:sz w:val="24"/>
          <w:szCs w:val="24"/>
          <w:lang w:val="lt-LT"/>
        </w:rPr>
        <w:t>ū</w:t>
      </w:r>
      <w:r w:rsidR="00684896" w:rsidRPr="00275B52">
        <w:rPr>
          <w:rFonts w:ascii="Times New Roman" w:eastAsia="Calibri" w:hAnsi="Times New Roman" w:cs="Times New Roman"/>
          <w:sz w:val="24"/>
          <w:szCs w:val="24"/>
          <w:lang w:val="lt-LT"/>
        </w:rPr>
        <w:t>r</w:t>
      </w:r>
      <w:r w:rsidR="00684896">
        <w:rPr>
          <w:rFonts w:ascii="Times New Roman" w:eastAsia="Calibri" w:hAnsi="Times New Roman" w:cs="Times New Roman"/>
          <w:sz w:val="24"/>
          <w:szCs w:val="24"/>
          <w:lang w:val="lt-LT"/>
        </w:rPr>
        <w:t xml:space="preserve">ė salė, </w:t>
      </w:r>
      <w:r w:rsidR="00684896" w:rsidRPr="00275B52">
        <w:rPr>
          <w:rFonts w:ascii="Times New Roman" w:eastAsia="Calibri" w:hAnsi="Times New Roman" w:cs="Times New Roman"/>
          <w:sz w:val="24"/>
          <w:szCs w:val="24"/>
          <w:lang w:val="lt-LT"/>
        </w:rPr>
        <w:t xml:space="preserve"> 7 ugdymo grupės</w:t>
      </w:r>
      <w:r w:rsidR="00684896">
        <w:rPr>
          <w:rFonts w:ascii="Times New Roman" w:eastAsia="Calibri" w:hAnsi="Times New Roman" w:cs="Times New Roman"/>
          <w:sz w:val="24"/>
          <w:szCs w:val="24"/>
          <w:lang w:val="lt-LT"/>
        </w:rPr>
        <w:t>,</w:t>
      </w:r>
      <w:r w:rsidR="00684896" w:rsidRPr="00275B52">
        <w:rPr>
          <w:rFonts w:ascii="Times New Roman" w:eastAsia="Calibri" w:hAnsi="Times New Roman" w:cs="Times New Roman"/>
          <w:sz w:val="24"/>
          <w:szCs w:val="24"/>
          <w:lang w:val="lt-LT"/>
        </w:rPr>
        <w:t xml:space="preserve"> kur</w:t>
      </w:r>
      <w:r w:rsidR="00684896">
        <w:rPr>
          <w:rFonts w:ascii="Times New Roman" w:eastAsia="Calibri" w:hAnsi="Times New Roman" w:cs="Times New Roman"/>
          <w:sz w:val="24"/>
          <w:szCs w:val="24"/>
          <w:lang w:val="lt-LT"/>
        </w:rPr>
        <w:t>iose</w:t>
      </w:r>
      <w:r w:rsidR="00684896" w:rsidRPr="00275B52">
        <w:rPr>
          <w:rFonts w:ascii="Times New Roman" w:eastAsia="Calibri" w:hAnsi="Times New Roman" w:cs="Times New Roman"/>
          <w:sz w:val="24"/>
          <w:szCs w:val="24"/>
          <w:lang w:val="lt-LT"/>
        </w:rPr>
        <w:t xml:space="preserve">  pasirūpinta naujais baldais bei žaislais,  judesiui ir tyrinėjimams (STEAM) skirtomis erdvėmis.</w:t>
      </w:r>
      <w:r w:rsidR="00684896">
        <w:rPr>
          <w:rFonts w:ascii="Times New Roman" w:eastAsia="Calibri" w:hAnsi="Times New Roman" w:cs="Times New Roman"/>
          <w:sz w:val="24"/>
          <w:szCs w:val="24"/>
          <w:lang w:val="lt-LT"/>
        </w:rPr>
        <w:t xml:space="preserve"> Atnaujintos bei naujausia įranga aprūpintos maisto gaminimo patalpos.</w:t>
      </w:r>
    </w:p>
    <w:p w14:paraId="45773E69" w14:textId="65367F2C" w:rsidR="00275B52" w:rsidRDefault="00275B52" w:rsidP="00CD6C4C">
      <w:pPr>
        <w:suppressAutoHyphens/>
        <w:autoSpaceDN w:val="0"/>
        <w:spacing w:after="0" w:line="276" w:lineRule="auto"/>
        <w:ind w:firstLine="709"/>
        <w:jc w:val="both"/>
        <w:textAlignment w:val="baseline"/>
        <w:rPr>
          <w:rFonts w:ascii="Times New Roman" w:eastAsia="Calibri" w:hAnsi="Times New Roman" w:cs="Times New Roman"/>
          <w:sz w:val="24"/>
          <w:szCs w:val="24"/>
          <w:lang w:val="lt-LT"/>
        </w:rPr>
      </w:pPr>
      <w:r w:rsidRPr="00275B52">
        <w:rPr>
          <w:rFonts w:ascii="Times New Roman" w:eastAsia="Calibri" w:hAnsi="Times New Roman" w:cs="Times New Roman"/>
          <w:sz w:val="24"/>
          <w:szCs w:val="24"/>
          <w:lang w:val="lt-LT"/>
        </w:rPr>
        <w:t xml:space="preserve"> Judėjimo negalią turintiems  ugdytiniams įrengtas  įvažiavimo tiltelis (pandusas) bei liftas. Lauke įrengta lauko klasė su interneto ryšiu</w:t>
      </w:r>
      <w:r>
        <w:rPr>
          <w:rFonts w:ascii="Times New Roman" w:eastAsia="Calibri" w:hAnsi="Times New Roman" w:cs="Times New Roman"/>
          <w:sz w:val="24"/>
          <w:szCs w:val="24"/>
          <w:lang w:val="lt-LT"/>
        </w:rPr>
        <w:t>. Atnaujintos lauko žaidimų aikštelės</w:t>
      </w:r>
      <w:r w:rsidRPr="00275B52">
        <w:rPr>
          <w:rFonts w:ascii="Times New Roman" w:eastAsia="Calibri" w:hAnsi="Times New Roman" w:cs="Times New Roman"/>
          <w:sz w:val="24"/>
          <w:szCs w:val="24"/>
          <w:lang w:val="lt-LT"/>
        </w:rPr>
        <w:t xml:space="preserve"> kur vyk</w:t>
      </w:r>
      <w:r w:rsidR="00684896">
        <w:rPr>
          <w:rFonts w:ascii="Times New Roman" w:eastAsia="Calibri" w:hAnsi="Times New Roman" w:cs="Times New Roman"/>
          <w:sz w:val="24"/>
          <w:szCs w:val="24"/>
          <w:lang w:val="lt-LT"/>
        </w:rPr>
        <w:t>sta</w:t>
      </w:r>
      <w:r w:rsidRPr="00275B52">
        <w:rPr>
          <w:rFonts w:ascii="Times New Roman" w:eastAsia="Calibri" w:hAnsi="Times New Roman" w:cs="Times New Roman"/>
          <w:sz w:val="24"/>
          <w:szCs w:val="24"/>
          <w:lang w:val="lt-LT"/>
        </w:rPr>
        <w:t xml:space="preserve"> įvairūs pažintiniai</w:t>
      </w:r>
      <w:r w:rsidR="00684896">
        <w:rPr>
          <w:rFonts w:ascii="Times New Roman" w:eastAsia="Calibri" w:hAnsi="Times New Roman" w:cs="Times New Roman"/>
          <w:sz w:val="24"/>
          <w:szCs w:val="24"/>
          <w:lang w:val="lt-LT"/>
        </w:rPr>
        <w:t>, sportiniai</w:t>
      </w:r>
      <w:r w:rsidRPr="00275B52">
        <w:rPr>
          <w:rFonts w:ascii="Times New Roman" w:eastAsia="Calibri" w:hAnsi="Times New Roman" w:cs="Times New Roman"/>
          <w:sz w:val="24"/>
          <w:szCs w:val="24"/>
          <w:lang w:val="lt-LT"/>
        </w:rPr>
        <w:t xml:space="preserve"> bei meniniai užsiėmimai bet kokiu oru.</w:t>
      </w:r>
      <w:r w:rsidR="00684896">
        <w:rPr>
          <w:rFonts w:ascii="Times New Roman" w:eastAsia="Calibri" w:hAnsi="Times New Roman" w:cs="Times New Roman"/>
          <w:sz w:val="24"/>
          <w:szCs w:val="24"/>
          <w:lang w:val="lt-LT"/>
        </w:rPr>
        <w:t xml:space="preserve"> Paklota nauja veja.</w:t>
      </w:r>
      <w:r w:rsidRPr="00275B52">
        <w:rPr>
          <w:rFonts w:ascii="Times New Roman" w:eastAsia="Calibri" w:hAnsi="Times New Roman" w:cs="Times New Roman"/>
          <w:sz w:val="24"/>
          <w:szCs w:val="24"/>
          <w:lang w:val="lt-LT"/>
        </w:rPr>
        <w:t xml:space="preserve"> </w:t>
      </w:r>
    </w:p>
    <w:p w14:paraId="19D67218" w14:textId="77777777" w:rsidR="00684896" w:rsidRPr="00275B52" w:rsidRDefault="00684896" w:rsidP="00684896">
      <w:pPr>
        <w:suppressAutoHyphens/>
        <w:autoSpaceDN w:val="0"/>
        <w:spacing w:after="0" w:line="256" w:lineRule="auto"/>
        <w:ind w:firstLine="709"/>
        <w:jc w:val="both"/>
        <w:textAlignment w:val="baseline"/>
        <w:rPr>
          <w:rFonts w:ascii="Times New Roman" w:eastAsia="Calibri" w:hAnsi="Times New Roman" w:cs="Times New Roman"/>
          <w:sz w:val="24"/>
          <w:szCs w:val="24"/>
          <w:lang w:val="lt-LT"/>
        </w:rPr>
      </w:pPr>
    </w:p>
    <w:p w14:paraId="5EBEA675" w14:textId="276E4030" w:rsidR="003B025B" w:rsidRPr="003B025B" w:rsidRDefault="003B025B" w:rsidP="003B025B">
      <w:pPr>
        <w:spacing w:after="0" w:line="256" w:lineRule="auto"/>
        <w:jc w:val="center"/>
        <w:rPr>
          <w:rFonts w:ascii="Times New Roman" w:eastAsia="Calibri" w:hAnsi="Times New Roman" w:cs="Times New Roman"/>
          <w:sz w:val="24"/>
          <w:szCs w:val="24"/>
          <w:lang w:val="lt-LT"/>
        </w:rPr>
      </w:pPr>
      <w:r w:rsidRPr="003B025B">
        <w:rPr>
          <w:rFonts w:ascii="Times New Roman" w:eastAsia="SimSun" w:hAnsi="Times New Roman" w:cs="Times New Roman"/>
          <w:b/>
          <w:sz w:val="24"/>
          <w:szCs w:val="24"/>
          <w:lang w:val="lt-LT" w:eastAsia="zh-CN"/>
        </w:rPr>
        <w:t>MOKYKLOS METINIO VEIKLOS PLANO ĮGYVENDINIMO ANALIZĖ</w:t>
      </w:r>
    </w:p>
    <w:p w14:paraId="2CDEED68" w14:textId="7F46749C" w:rsidR="00222145" w:rsidRDefault="00222145" w:rsidP="00222145">
      <w:pPr>
        <w:spacing w:after="0"/>
        <w:jc w:val="center"/>
        <w:rPr>
          <w:rFonts w:ascii="Times New Roman" w:hAnsi="Times New Roman" w:cs="Times New Roman"/>
          <w:sz w:val="24"/>
          <w:szCs w:val="24"/>
          <w:lang w:val="lt-LT"/>
        </w:rPr>
      </w:pPr>
    </w:p>
    <w:p w14:paraId="1AB4F560" w14:textId="77777777" w:rsidR="00D61120" w:rsidRDefault="00D61120" w:rsidP="00D61120">
      <w:pPr>
        <w:spacing w:after="0"/>
        <w:rPr>
          <w:rFonts w:ascii="Times New Roman" w:hAnsi="Times New Roman" w:cs="Times New Roman"/>
          <w:sz w:val="24"/>
          <w:szCs w:val="24"/>
          <w:lang w:val="lt-LT"/>
        </w:rPr>
      </w:pPr>
    </w:p>
    <w:tbl>
      <w:tblPr>
        <w:tblStyle w:val="Lentelstinklelis"/>
        <w:tblW w:w="9747" w:type="dxa"/>
        <w:tblLook w:val="04A0" w:firstRow="1" w:lastRow="0" w:firstColumn="1" w:lastColumn="0" w:noHBand="0" w:noVBand="1"/>
      </w:tblPr>
      <w:tblGrid>
        <w:gridCol w:w="2830"/>
        <w:gridCol w:w="6917"/>
      </w:tblGrid>
      <w:tr w:rsidR="00BF1204" w:rsidRPr="00B46B82" w14:paraId="0F505907" w14:textId="77777777" w:rsidTr="002C13B6">
        <w:tc>
          <w:tcPr>
            <w:tcW w:w="2830" w:type="dxa"/>
          </w:tcPr>
          <w:p w14:paraId="4107A354" w14:textId="53D1E1FA" w:rsidR="00BF1204" w:rsidRDefault="00BF1204">
            <w:pPr>
              <w:rPr>
                <w:rFonts w:ascii="Times New Roman" w:hAnsi="Times New Roman"/>
                <w:sz w:val="24"/>
                <w:szCs w:val="24"/>
              </w:rPr>
            </w:pPr>
            <w:r>
              <w:rPr>
                <w:rFonts w:ascii="Times New Roman" w:hAnsi="Times New Roman"/>
                <w:sz w:val="24"/>
                <w:szCs w:val="24"/>
              </w:rPr>
              <w:t>Tikslai, uždaviniai</w:t>
            </w:r>
          </w:p>
        </w:tc>
        <w:tc>
          <w:tcPr>
            <w:tcW w:w="6917" w:type="dxa"/>
          </w:tcPr>
          <w:p w14:paraId="08D2854C" w14:textId="093129AD" w:rsidR="00BF1204" w:rsidRDefault="00F61290">
            <w:pPr>
              <w:rPr>
                <w:rFonts w:ascii="Times New Roman" w:hAnsi="Times New Roman"/>
                <w:sz w:val="24"/>
                <w:szCs w:val="24"/>
              </w:rPr>
            </w:pPr>
            <w:r>
              <w:rPr>
                <w:rFonts w:ascii="Times New Roman" w:hAnsi="Times New Roman"/>
                <w:sz w:val="24"/>
                <w:szCs w:val="24"/>
              </w:rPr>
              <w:t>Atlikti darbai, v</w:t>
            </w:r>
            <w:r w:rsidR="00BF1204">
              <w:rPr>
                <w:rFonts w:ascii="Times New Roman" w:hAnsi="Times New Roman"/>
                <w:sz w:val="24"/>
                <w:szCs w:val="24"/>
              </w:rPr>
              <w:t>eiklos rezultatų kiekybiniai ir kokybiniai rodikliai</w:t>
            </w:r>
          </w:p>
        </w:tc>
      </w:tr>
      <w:tr w:rsidR="00BF1204" w14:paraId="6451097D" w14:textId="77777777" w:rsidTr="00D31BBB">
        <w:tc>
          <w:tcPr>
            <w:tcW w:w="9747" w:type="dxa"/>
            <w:gridSpan w:val="2"/>
          </w:tcPr>
          <w:p w14:paraId="2F477B46" w14:textId="72BCDF4A" w:rsidR="00BF1204" w:rsidRPr="0097544E" w:rsidRDefault="00BF1204">
            <w:pPr>
              <w:rPr>
                <w:rFonts w:ascii="Times New Roman" w:hAnsi="Times New Roman"/>
                <w:b/>
                <w:sz w:val="24"/>
                <w:szCs w:val="24"/>
              </w:rPr>
            </w:pPr>
            <w:r w:rsidRPr="0097544E">
              <w:rPr>
                <w:rFonts w:ascii="Times New Roman" w:hAnsi="Times New Roman"/>
                <w:b/>
                <w:sz w:val="24"/>
                <w:szCs w:val="24"/>
              </w:rPr>
              <w:t>1</w:t>
            </w:r>
            <w:r w:rsidR="00F61290" w:rsidRPr="0097544E">
              <w:rPr>
                <w:rFonts w:ascii="Times New Roman" w:hAnsi="Times New Roman"/>
                <w:b/>
                <w:sz w:val="24"/>
                <w:szCs w:val="24"/>
              </w:rPr>
              <w:t>.</w:t>
            </w:r>
            <w:r w:rsidRPr="0097544E">
              <w:rPr>
                <w:rFonts w:ascii="Times New Roman" w:hAnsi="Times New Roman"/>
                <w:b/>
                <w:sz w:val="24"/>
                <w:szCs w:val="24"/>
              </w:rPr>
              <w:t xml:space="preserve"> </w:t>
            </w:r>
            <w:r w:rsidR="00F61290" w:rsidRPr="0097544E">
              <w:rPr>
                <w:rFonts w:ascii="Times New Roman" w:hAnsi="Times New Roman"/>
                <w:b/>
                <w:sz w:val="24"/>
                <w:szCs w:val="24"/>
              </w:rPr>
              <w:t>T</w:t>
            </w:r>
            <w:r w:rsidRPr="0097544E">
              <w:rPr>
                <w:rFonts w:ascii="Times New Roman" w:hAnsi="Times New Roman"/>
                <w:b/>
                <w:sz w:val="24"/>
                <w:szCs w:val="24"/>
              </w:rPr>
              <w:t>ikslas</w:t>
            </w:r>
            <w:r w:rsidR="00684896">
              <w:rPr>
                <w:rFonts w:ascii="Times New Roman" w:hAnsi="Times New Roman"/>
                <w:b/>
                <w:sz w:val="24"/>
                <w:szCs w:val="24"/>
              </w:rPr>
              <w:t xml:space="preserve">. </w:t>
            </w:r>
            <w:r w:rsidR="00684896" w:rsidRPr="00684896">
              <w:rPr>
                <w:rFonts w:ascii="Times New Roman" w:hAnsi="Times New Roman"/>
                <w:b/>
                <w:sz w:val="24"/>
                <w:szCs w:val="24"/>
              </w:rPr>
              <w:t xml:space="preserve"> Siekti visapusiškos ugdymo kokybės.</w:t>
            </w:r>
          </w:p>
        </w:tc>
      </w:tr>
      <w:tr w:rsidR="00BF1204" w:rsidRPr="00B46B82" w14:paraId="5ABC88C8" w14:textId="77777777" w:rsidTr="002C13B6">
        <w:tc>
          <w:tcPr>
            <w:tcW w:w="2830" w:type="dxa"/>
          </w:tcPr>
          <w:p w14:paraId="0293E71D" w14:textId="434C6419" w:rsidR="00BF1204" w:rsidRPr="00C13E39" w:rsidRDefault="0097544E" w:rsidP="00CD6C4C">
            <w:pPr>
              <w:spacing w:line="276" w:lineRule="auto"/>
              <w:rPr>
                <w:rFonts w:ascii="Times New Roman" w:hAnsi="Times New Roman"/>
                <w:bCs/>
                <w:sz w:val="24"/>
                <w:szCs w:val="24"/>
              </w:rPr>
            </w:pPr>
            <w:r w:rsidRPr="00C13E39">
              <w:rPr>
                <w:rFonts w:ascii="Times New Roman" w:hAnsi="Times New Roman"/>
                <w:bCs/>
                <w:sz w:val="24"/>
                <w:szCs w:val="24"/>
              </w:rPr>
              <w:t>1</w:t>
            </w:r>
            <w:r w:rsidR="004732C4">
              <w:rPr>
                <w:rFonts w:ascii="Times New Roman" w:hAnsi="Times New Roman"/>
                <w:bCs/>
                <w:sz w:val="24"/>
                <w:szCs w:val="24"/>
              </w:rPr>
              <w:t>.1</w:t>
            </w:r>
            <w:r w:rsidRPr="00C13E39">
              <w:rPr>
                <w:rFonts w:ascii="Times New Roman" w:hAnsi="Times New Roman"/>
                <w:bCs/>
                <w:sz w:val="24"/>
                <w:szCs w:val="24"/>
              </w:rPr>
              <w:t>.</w:t>
            </w:r>
            <w:r w:rsidR="00BF1204" w:rsidRPr="00C13E39">
              <w:rPr>
                <w:rFonts w:ascii="Times New Roman" w:hAnsi="Times New Roman"/>
                <w:bCs/>
                <w:sz w:val="24"/>
                <w:szCs w:val="24"/>
              </w:rPr>
              <w:t>Uždavinys</w:t>
            </w:r>
            <w:r w:rsidR="00F61290" w:rsidRPr="00C13E39">
              <w:rPr>
                <w:rFonts w:ascii="Times New Roman" w:hAnsi="Times New Roman"/>
                <w:bCs/>
                <w:sz w:val="24"/>
                <w:szCs w:val="24"/>
              </w:rPr>
              <w:t>.</w:t>
            </w:r>
            <w:r w:rsidR="00F7733A">
              <w:t xml:space="preserve"> </w:t>
            </w:r>
            <w:r w:rsidR="00F7733A" w:rsidRPr="00F7733A">
              <w:rPr>
                <w:rFonts w:ascii="Times New Roman" w:hAnsi="Times New Roman"/>
                <w:bCs/>
                <w:sz w:val="24"/>
                <w:szCs w:val="24"/>
              </w:rPr>
              <w:t>Per ugdymo turinio individualizavimą ir diferencijavimą siekti visapusiško vaiko ugdymo.</w:t>
            </w:r>
          </w:p>
        </w:tc>
        <w:tc>
          <w:tcPr>
            <w:tcW w:w="6917" w:type="dxa"/>
          </w:tcPr>
          <w:p w14:paraId="35A85584" w14:textId="688CBF9B" w:rsidR="00BF1204" w:rsidRPr="00CD6C4C" w:rsidRDefault="00127F6A" w:rsidP="00CD6C4C">
            <w:pPr>
              <w:spacing w:line="276" w:lineRule="auto"/>
              <w:rPr>
                <w:rFonts w:ascii="Times New Roman" w:hAnsi="Times New Roman"/>
                <w:sz w:val="24"/>
                <w:szCs w:val="24"/>
              </w:rPr>
            </w:pPr>
            <w:r w:rsidRPr="00CD6C4C">
              <w:rPr>
                <w:rFonts w:ascii="Times New Roman" w:hAnsi="Times New Roman"/>
                <w:sz w:val="24"/>
                <w:szCs w:val="24"/>
              </w:rPr>
              <w:t>Svarbiausi rezultatai ir rodikliai:</w:t>
            </w:r>
          </w:p>
          <w:p w14:paraId="1F5412A6" w14:textId="1D50C0A9" w:rsidR="00F7733A" w:rsidRPr="00CD6C4C" w:rsidRDefault="00F7733A" w:rsidP="00CD6C4C">
            <w:pPr>
              <w:pStyle w:val="Sraopastraipa"/>
              <w:numPr>
                <w:ilvl w:val="0"/>
                <w:numId w:val="3"/>
              </w:numPr>
              <w:spacing w:line="276" w:lineRule="auto"/>
              <w:jc w:val="both"/>
              <w:rPr>
                <w:rFonts w:ascii="Times New Roman" w:hAnsi="Times New Roman"/>
                <w:b/>
                <w:sz w:val="24"/>
                <w:szCs w:val="24"/>
              </w:rPr>
            </w:pPr>
            <w:r w:rsidRPr="00CD6C4C">
              <w:rPr>
                <w:rFonts w:ascii="Times New Roman" w:hAnsi="Times New Roman"/>
                <w:sz w:val="24"/>
                <w:szCs w:val="24"/>
              </w:rPr>
              <w:t>Organizuota 130 individualių susitikimų su ugdytinių tėvais,</w:t>
            </w:r>
            <w:r w:rsidRPr="00CD6C4C">
              <w:rPr>
                <w:rFonts w:ascii="Times New Roman" w:hAnsi="Times New Roman"/>
                <w:b/>
                <w:sz w:val="24"/>
                <w:szCs w:val="24"/>
              </w:rPr>
              <w:t xml:space="preserve"> </w:t>
            </w:r>
            <w:r w:rsidRPr="00CD6C4C">
              <w:rPr>
                <w:rFonts w:ascii="Times New Roman" w:hAnsi="Times New Roman"/>
                <w:sz w:val="24"/>
                <w:szCs w:val="24"/>
              </w:rPr>
              <w:t>siekiant</w:t>
            </w:r>
            <w:r w:rsidRPr="00CD6C4C">
              <w:rPr>
                <w:rFonts w:ascii="Times New Roman" w:hAnsi="Times New Roman"/>
                <w:color w:val="00B050"/>
                <w:sz w:val="24"/>
                <w:szCs w:val="24"/>
              </w:rPr>
              <w:t xml:space="preserve"> </w:t>
            </w:r>
            <w:r w:rsidRPr="00CD6C4C">
              <w:rPr>
                <w:rFonts w:ascii="Times New Roman" w:hAnsi="Times New Roman"/>
                <w:sz w:val="24"/>
                <w:szCs w:val="24"/>
              </w:rPr>
              <w:t>įvertinti vaikų pasiekimus ir numatyti ugdymo(</w:t>
            </w:r>
            <w:proofErr w:type="spellStart"/>
            <w:r w:rsidRPr="00CD6C4C">
              <w:rPr>
                <w:rFonts w:ascii="Times New Roman" w:hAnsi="Times New Roman"/>
                <w:sz w:val="24"/>
                <w:szCs w:val="24"/>
              </w:rPr>
              <w:t>si</w:t>
            </w:r>
            <w:proofErr w:type="spellEnd"/>
            <w:r w:rsidRPr="00CD6C4C">
              <w:rPr>
                <w:rFonts w:ascii="Times New Roman" w:hAnsi="Times New Roman"/>
                <w:sz w:val="24"/>
                <w:szCs w:val="24"/>
              </w:rPr>
              <w:t xml:space="preserve">) </w:t>
            </w:r>
            <w:r w:rsidR="005910C6" w:rsidRPr="00CD6C4C">
              <w:rPr>
                <w:rFonts w:ascii="Times New Roman" w:hAnsi="Times New Roman"/>
                <w:sz w:val="24"/>
                <w:szCs w:val="24"/>
              </w:rPr>
              <w:t>gaires</w:t>
            </w:r>
            <w:r w:rsidRPr="00CD6C4C">
              <w:rPr>
                <w:rFonts w:ascii="Times New Roman" w:hAnsi="Times New Roman"/>
                <w:sz w:val="24"/>
                <w:szCs w:val="24"/>
              </w:rPr>
              <w:t>. Tėvai informuoti apie vaikų sėkmę ir daromą pažangą, įgalinti suprasti kompetencijų, sukuriančių prielaidas konkretiems įgūdžiams atsirasti, reikšmę.</w:t>
            </w:r>
          </w:p>
          <w:p w14:paraId="7B6AEAF1" w14:textId="4B4F0486" w:rsidR="002C13B6" w:rsidRPr="00CD6C4C" w:rsidRDefault="00F75074" w:rsidP="00CD6C4C">
            <w:pPr>
              <w:pStyle w:val="Sraopastraipa"/>
              <w:numPr>
                <w:ilvl w:val="0"/>
                <w:numId w:val="3"/>
              </w:numPr>
              <w:spacing w:line="276" w:lineRule="auto"/>
              <w:jc w:val="both"/>
              <w:rPr>
                <w:rFonts w:ascii="Times New Roman" w:hAnsi="Times New Roman"/>
                <w:sz w:val="24"/>
                <w:szCs w:val="24"/>
              </w:rPr>
            </w:pPr>
            <w:r w:rsidRPr="00CD6C4C">
              <w:rPr>
                <w:rFonts w:ascii="Times New Roman" w:hAnsi="Times New Roman"/>
                <w:sz w:val="24"/>
                <w:szCs w:val="24"/>
              </w:rPr>
              <w:lastRenderedPageBreak/>
              <w:t>Vaiko gerovės komisija apsvarstė bei į Kauno r</w:t>
            </w:r>
            <w:r w:rsidR="002F5FE2">
              <w:rPr>
                <w:rFonts w:ascii="Times New Roman" w:hAnsi="Times New Roman"/>
                <w:sz w:val="24"/>
                <w:szCs w:val="24"/>
              </w:rPr>
              <w:t>ajono p</w:t>
            </w:r>
            <w:r w:rsidRPr="00CD6C4C">
              <w:rPr>
                <w:rFonts w:ascii="Times New Roman" w:hAnsi="Times New Roman"/>
                <w:sz w:val="24"/>
                <w:szCs w:val="24"/>
              </w:rPr>
              <w:t xml:space="preserve">edagoginę ir psichologinę tarnybą sutrikimų nustatymams nusiuntė </w:t>
            </w:r>
            <w:r w:rsidR="00B46B82" w:rsidRPr="00CD6C4C">
              <w:rPr>
                <w:rFonts w:ascii="Times New Roman" w:hAnsi="Times New Roman"/>
                <w:sz w:val="24"/>
                <w:szCs w:val="24"/>
              </w:rPr>
              <w:t xml:space="preserve">20 </w:t>
            </w:r>
            <w:r w:rsidRPr="00CD6C4C">
              <w:rPr>
                <w:rFonts w:ascii="Times New Roman" w:hAnsi="Times New Roman"/>
                <w:sz w:val="24"/>
                <w:szCs w:val="24"/>
              </w:rPr>
              <w:t>vaikų.  Visi sutrikimai buvo patvirtinti.</w:t>
            </w:r>
          </w:p>
          <w:p w14:paraId="4A7CD0CF" w14:textId="13ED1F20" w:rsidR="00DE24A6" w:rsidRPr="00CD6C4C" w:rsidRDefault="00DE24A6" w:rsidP="00CD6C4C">
            <w:pPr>
              <w:pStyle w:val="Sraopastraipa"/>
              <w:numPr>
                <w:ilvl w:val="0"/>
                <w:numId w:val="3"/>
              </w:numPr>
              <w:spacing w:line="276" w:lineRule="auto"/>
              <w:jc w:val="both"/>
              <w:rPr>
                <w:rFonts w:ascii="Times New Roman" w:hAnsi="Times New Roman"/>
                <w:sz w:val="24"/>
                <w:szCs w:val="24"/>
              </w:rPr>
            </w:pPr>
            <w:r w:rsidRPr="00CD6C4C">
              <w:rPr>
                <w:rFonts w:ascii="Times New Roman" w:hAnsi="Times New Roman"/>
                <w:sz w:val="24"/>
                <w:szCs w:val="24"/>
              </w:rPr>
              <w:t xml:space="preserve">20% pedagogų dalyvavo priešmokyklinio ugdymo programų atnaujinimo mokymuose: </w:t>
            </w:r>
            <w:r w:rsidR="002F5FE2">
              <w:rPr>
                <w:rFonts w:ascii="Times New Roman" w:hAnsi="Times New Roman"/>
                <w:sz w:val="24"/>
                <w:szCs w:val="24"/>
              </w:rPr>
              <w:t>s</w:t>
            </w:r>
            <w:r w:rsidRPr="00CD6C4C">
              <w:rPr>
                <w:rFonts w:ascii="Times New Roman" w:hAnsi="Times New Roman"/>
                <w:sz w:val="24"/>
                <w:szCs w:val="24"/>
              </w:rPr>
              <w:t xml:space="preserve">kaitmeninio ugdymo turinio kūrimas ir diegimas: </w:t>
            </w:r>
            <w:r w:rsidR="00CD6C4C">
              <w:rPr>
                <w:rFonts w:ascii="Times New Roman" w:hAnsi="Times New Roman"/>
                <w:sz w:val="24"/>
                <w:szCs w:val="24"/>
              </w:rPr>
              <w:t>„</w:t>
            </w:r>
            <w:r w:rsidRPr="00CD6C4C">
              <w:rPr>
                <w:rFonts w:ascii="Times New Roman" w:hAnsi="Times New Roman"/>
                <w:sz w:val="24"/>
                <w:szCs w:val="24"/>
              </w:rPr>
              <w:t>Kaip kūrybiškai ir kokybiškai įgyvendinti atnaujintą priešmokyklinio ugdymo programą“.</w:t>
            </w:r>
          </w:p>
          <w:p w14:paraId="0D0A45E3" w14:textId="3AC816B3" w:rsidR="004D2388" w:rsidRPr="00CD6C4C" w:rsidRDefault="002C13B6"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100 % pedagogų kartu su ugdytiniais dalyvavo įvairiuose  respublikiniuose, rajoniniuose projektuose, konkursuose</w:t>
            </w:r>
            <w:r w:rsidR="004D2388" w:rsidRPr="00CD6C4C">
              <w:rPr>
                <w:rFonts w:ascii="Times New Roman" w:hAnsi="Times New Roman"/>
                <w:sz w:val="24"/>
                <w:szCs w:val="24"/>
              </w:rPr>
              <w:t xml:space="preserve">: </w:t>
            </w:r>
            <w:r w:rsidR="005910C6" w:rsidRPr="00CD6C4C">
              <w:rPr>
                <w:rFonts w:ascii="Times New Roman" w:hAnsi="Times New Roman"/>
                <w:sz w:val="24"/>
                <w:szCs w:val="24"/>
              </w:rPr>
              <w:t>r</w:t>
            </w:r>
            <w:r w:rsidR="004D2388" w:rsidRPr="00CD6C4C">
              <w:rPr>
                <w:rFonts w:ascii="Times New Roman" w:hAnsi="Times New Roman"/>
                <w:sz w:val="24"/>
                <w:szCs w:val="24"/>
              </w:rPr>
              <w:t>espublikiniame ikimokyklinio ir priešmokyklinio amžiaus vaikų, pedagogų ir ugdytinių tėvelių virtualio</w:t>
            </w:r>
            <w:r w:rsidR="00C60A1E" w:rsidRPr="00CD6C4C">
              <w:rPr>
                <w:rFonts w:ascii="Times New Roman" w:hAnsi="Times New Roman"/>
                <w:sz w:val="24"/>
                <w:szCs w:val="24"/>
              </w:rPr>
              <w:t>se</w:t>
            </w:r>
            <w:r w:rsidR="004D2388" w:rsidRPr="00CD6C4C">
              <w:rPr>
                <w:rFonts w:ascii="Times New Roman" w:hAnsi="Times New Roman"/>
                <w:sz w:val="24"/>
                <w:szCs w:val="24"/>
              </w:rPr>
              <w:t xml:space="preserve"> kūrybinių darbų parodo</w:t>
            </w:r>
            <w:r w:rsidR="00C57F15" w:rsidRPr="00CD6C4C">
              <w:rPr>
                <w:rFonts w:ascii="Times New Roman" w:hAnsi="Times New Roman"/>
                <w:sz w:val="24"/>
                <w:szCs w:val="24"/>
              </w:rPr>
              <w:t xml:space="preserve">se </w:t>
            </w:r>
            <w:r w:rsidR="004D2388" w:rsidRPr="00CD6C4C">
              <w:rPr>
                <w:rFonts w:ascii="Times New Roman" w:hAnsi="Times New Roman"/>
                <w:sz w:val="24"/>
                <w:szCs w:val="24"/>
              </w:rPr>
              <w:t>„Kalėdinis eglutės žaisliukas“,</w:t>
            </w:r>
            <w:r w:rsidR="00C57F15" w:rsidRPr="00CD6C4C">
              <w:rPr>
                <w:rFonts w:ascii="Times New Roman" w:hAnsi="Times New Roman"/>
                <w:sz w:val="24"/>
                <w:szCs w:val="24"/>
              </w:rPr>
              <w:t xml:space="preserve"> </w:t>
            </w:r>
            <w:r w:rsidR="004D2388" w:rsidRPr="00CD6C4C">
              <w:rPr>
                <w:rFonts w:ascii="Times New Roman" w:hAnsi="Times New Roman"/>
                <w:sz w:val="24"/>
                <w:szCs w:val="24"/>
              </w:rPr>
              <w:t xml:space="preserve"> „Rudeninis lapas“, </w:t>
            </w:r>
            <w:r w:rsidR="00CD6C4C">
              <w:rPr>
                <w:rFonts w:ascii="Times New Roman" w:hAnsi="Times New Roman"/>
                <w:sz w:val="24"/>
                <w:szCs w:val="24"/>
              </w:rPr>
              <w:t>„</w:t>
            </w:r>
            <w:r w:rsidR="004D2388" w:rsidRPr="00CD6C4C">
              <w:rPr>
                <w:rFonts w:ascii="Times New Roman" w:hAnsi="Times New Roman"/>
                <w:sz w:val="24"/>
                <w:szCs w:val="24"/>
              </w:rPr>
              <w:t xml:space="preserve">Ledo paveikslai”, </w:t>
            </w:r>
            <w:r w:rsidR="00CD6C4C">
              <w:rPr>
                <w:rFonts w:ascii="Times New Roman" w:hAnsi="Times New Roman"/>
                <w:sz w:val="24"/>
                <w:szCs w:val="24"/>
              </w:rPr>
              <w:t>„</w:t>
            </w:r>
            <w:r w:rsidR="004D2388" w:rsidRPr="00CD6C4C">
              <w:rPr>
                <w:rFonts w:ascii="Times New Roman" w:hAnsi="Times New Roman"/>
                <w:sz w:val="24"/>
                <w:szCs w:val="24"/>
              </w:rPr>
              <w:t>Keliu vėliavą</w:t>
            </w:r>
            <w:r w:rsidR="00C57F15" w:rsidRPr="00CD6C4C">
              <w:rPr>
                <w:rFonts w:ascii="Times New Roman" w:hAnsi="Times New Roman"/>
                <w:sz w:val="24"/>
                <w:szCs w:val="24"/>
              </w:rPr>
              <w:t xml:space="preserve"> </w:t>
            </w:r>
            <w:r w:rsidR="004D2388" w:rsidRPr="00CD6C4C">
              <w:rPr>
                <w:rFonts w:ascii="Times New Roman" w:hAnsi="Times New Roman"/>
                <w:sz w:val="24"/>
                <w:szCs w:val="24"/>
              </w:rPr>
              <w:t xml:space="preserve">Lietuvai”, </w:t>
            </w:r>
            <w:r w:rsidR="00CD6C4C">
              <w:rPr>
                <w:rFonts w:ascii="Times New Roman" w:hAnsi="Times New Roman"/>
                <w:sz w:val="24"/>
                <w:szCs w:val="24"/>
              </w:rPr>
              <w:t>„</w:t>
            </w:r>
            <w:r w:rsidR="004D2388" w:rsidRPr="00CD6C4C">
              <w:rPr>
                <w:rFonts w:ascii="Times New Roman" w:hAnsi="Times New Roman"/>
                <w:sz w:val="24"/>
                <w:szCs w:val="24"/>
              </w:rPr>
              <w:t>Apsaugosiu Tave, Žeme”</w:t>
            </w:r>
            <w:r w:rsidR="00C60A1E" w:rsidRPr="00CD6C4C">
              <w:rPr>
                <w:rFonts w:ascii="Times New Roman" w:hAnsi="Times New Roman"/>
                <w:sz w:val="24"/>
                <w:szCs w:val="24"/>
              </w:rPr>
              <w:t xml:space="preserve">, </w:t>
            </w:r>
            <w:r w:rsidR="00CD6C4C">
              <w:rPr>
                <w:rFonts w:ascii="Times New Roman" w:hAnsi="Times New Roman"/>
                <w:sz w:val="24"/>
                <w:szCs w:val="24"/>
              </w:rPr>
              <w:t>„</w:t>
            </w:r>
            <w:r w:rsidR="00C60A1E" w:rsidRPr="00CD6C4C">
              <w:rPr>
                <w:rFonts w:ascii="Times New Roman" w:hAnsi="Times New Roman"/>
                <w:sz w:val="24"/>
                <w:szCs w:val="24"/>
              </w:rPr>
              <w:t>Mūsų dovana tau, Lietuva”, „Draugystė – didžiausias turtas“, „Šviesk, žibinte, kad žemėje būtų šviesu“</w:t>
            </w:r>
            <w:r w:rsidR="004A0954" w:rsidRPr="00CD6C4C">
              <w:rPr>
                <w:rFonts w:ascii="Times New Roman" w:hAnsi="Times New Roman"/>
                <w:sz w:val="24"/>
                <w:szCs w:val="24"/>
              </w:rPr>
              <w:t xml:space="preserve">, „Draugystė širdelėje plazdena“. </w:t>
            </w:r>
          </w:p>
          <w:p w14:paraId="5E27C053" w14:textId="7FEC8537" w:rsidR="004D2388" w:rsidRPr="00CD6C4C" w:rsidRDefault="00867F96"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40 %  pedagogų tęsia dalyvavimą</w:t>
            </w:r>
            <w:r w:rsidR="004D2388" w:rsidRPr="00CD6C4C">
              <w:rPr>
                <w:rFonts w:ascii="Times New Roman" w:hAnsi="Times New Roman"/>
                <w:sz w:val="24"/>
                <w:szCs w:val="24"/>
              </w:rPr>
              <w:t xml:space="preserve"> </w:t>
            </w:r>
            <w:r w:rsidR="00C57F15" w:rsidRPr="00CD6C4C">
              <w:rPr>
                <w:rFonts w:ascii="Times New Roman" w:hAnsi="Times New Roman"/>
                <w:sz w:val="24"/>
                <w:szCs w:val="24"/>
              </w:rPr>
              <w:t>r</w:t>
            </w:r>
            <w:r w:rsidR="004D2388" w:rsidRPr="00CD6C4C">
              <w:rPr>
                <w:rFonts w:ascii="Times New Roman" w:hAnsi="Times New Roman"/>
                <w:sz w:val="24"/>
                <w:szCs w:val="24"/>
              </w:rPr>
              <w:t xml:space="preserve">espublikiniame virtualiame ikimokyklinio ir priešmokyklinio amžiaus vaikų kūrybiniame projekte „Mano geriausias draugas- </w:t>
            </w:r>
            <w:proofErr w:type="spellStart"/>
            <w:r w:rsidR="004D2388" w:rsidRPr="00CD6C4C">
              <w:rPr>
                <w:rFonts w:ascii="Times New Roman" w:hAnsi="Times New Roman"/>
                <w:sz w:val="24"/>
                <w:szCs w:val="24"/>
              </w:rPr>
              <w:t>Kimochi‘s</w:t>
            </w:r>
            <w:proofErr w:type="spellEnd"/>
            <w:r w:rsidR="004D2388" w:rsidRPr="00CD6C4C">
              <w:rPr>
                <w:rFonts w:ascii="Times New Roman" w:hAnsi="Times New Roman"/>
                <w:sz w:val="24"/>
                <w:szCs w:val="24"/>
              </w:rPr>
              <w:t>“</w:t>
            </w:r>
            <w:r w:rsidR="004A0954" w:rsidRPr="00CD6C4C">
              <w:rPr>
                <w:rFonts w:ascii="Times New Roman" w:hAnsi="Times New Roman"/>
                <w:sz w:val="24"/>
                <w:szCs w:val="24"/>
              </w:rPr>
              <w:t xml:space="preserve">: „Socialinių emocinių įgūdžių ugdymas integruojant </w:t>
            </w:r>
            <w:proofErr w:type="spellStart"/>
            <w:r w:rsidR="004A0954" w:rsidRPr="00CD6C4C">
              <w:rPr>
                <w:rFonts w:ascii="Times New Roman" w:hAnsi="Times New Roman"/>
                <w:sz w:val="24"/>
                <w:szCs w:val="24"/>
              </w:rPr>
              <w:t>Kimochis</w:t>
            </w:r>
            <w:proofErr w:type="spellEnd"/>
            <w:r w:rsidR="004A0954" w:rsidRPr="00CD6C4C">
              <w:rPr>
                <w:rFonts w:ascii="Times New Roman" w:hAnsi="Times New Roman"/>
                <w:sz w:val="24"/>
                <w:szCs w:val="24"/>
              </w:rPr>
              <w:t xml:space="preserve"> programą“, „</w:t>
            </w:r>
            <w:proofErr w:type="spellStart"/>
            <w:r w:rsidR="004A0954" w:rsidRPr="00CD6C4C">
              <w:rPr>
                <w:rFonts w:ascii="Times New Roman" w:hAnsi="Times New Roman"/>
                <w:sz w:val="24"/>
                <w:szCs w:val="24"/>
              </w:rPr>
              <w:t>Kimochis</w:t>
            </w:r>
            <w:proofErr w:type="spellEnd"/>
            <w:r w:rsidR="004A0954" w:rsidRPr="00CD6C4C">
              <w:rPr>
                <w:rFonts w:ascii="Times New Roman" w:hAnsi="Times New Roman"/>
                <w:sz w:val="24"/>
                <w:szCs w:val="24"/>
              </w:rPr>
              <w:t xml:space="preserve"> programos socialinių emocinių įgūdžių ugdymo veiklų rengimas ir vedimas. </w:t>
            </w:r>
            <w:proofErr w:type="spellStart"/>
            <w:r w:rsidR="004A0954" w:rsidRPr="00CD6C4C">
              <w:rPr>
                <w:rFonts w:ascii="Times New Roman" w:hAnsi="Times New Roman"/>
                <w:sz w:val="24"/>
                <w:szCs w:val="24"/>
              </w:rPr>
              <w:t>Kimochis</w:t>
            </w:r>
            <w:proofErr w:type="spellEnd"/>
            <w:r w:rsidR="004A0954" w:rsidRPr="00CD6C4C">
              <w:rPr>
                <w:rFonts w:ascii="Times New Roman" w:hAnsi="Times New Roman"/>
                <w:sz w:val="24"/>
                <w:szCs w:val="24"/>
              </w:rPr>
              <w:t xml:space="preserve"> programos galimybės” (II modulis).</w:t>
            </w:r>
          </w:p>
          <w:p w14:paraId="2FBF7D6D" w14:textId="00BF69AD" w:rsidR="004A0954" w:rsidRPr="00CD6C4C" w:rsidRDefault="004A0954"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w:t>
            </w:r>
            <w:r w:rsidRPr="00CD6C4C">
              <w:rPr>
                <w:rFonts w:ascii="Times New Roman" w:hAnsi="Times New Roman"/>
                <w:sz w:val="24"/>
                <w:szCs w:val="24"/>
              </w:rPr>
              <w:tab/>
              <w:t>40 %  pedagogų dalyvavo respublikiniame virtualaus, kūrybinio ikimokyklinio ir priešmokyklinio ugdymo įstaigų emocinės ir kalbinės raiškos projekte „Mūsų naujieji draugai“</w:t>
            </w:r>
          </w:p>
          <w:p w14:paraId="6B4200C8" w14:textId="25AA95FF" w:rsidR="00867F96" w:rsidRPr="00CD6C4C" w:rsidRDefault="00867F96"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 xml:space="preserve">Organizuotos </w:t>
            </w:r>
            <w:r w:rsidR="00C60A1E" w:rsidRPr="00CD6C4C">
              <w:rPr>
                <w:rFonts w:ascii="Times New Roman" w:hAnsi="Times New Roman"/>
                <w:sz w:val="24"/>
                <w:szCs w:val="24"/>
              </w:rPr>
              <w:t xml:space="preserve">trys </w:t>
            </w:r>
            <w:r w:rsidRPr="00CD6C4C">
              <w:rPr>
                <w:rFonts w:ascii="Times New Roman" w:hAnsi="Times New Roman"/>
                <w:sz w:val="24"/>
                <w:szCs w:val="24"/>
              </w:rPr>
              <w:t>rajoninės veiklos: kasmetinė Kauno rajono ikimokyklinio ir priešmokyklinio amžiaus vaikų ir jų mokytojų akcija „Sportuojantis darželis. Lanko diena.“, skirta Kūno kultūros ir sporto dienai bei foto parodos „</w:t>
            </w:r>
            <w:proofErr w:type="spellStart"/>
            <w:r w:rsidRPr="00CD6C4C">
              <w:rPr>
                <w:rFonts w:ascii="Times New Roman" w:hAnsi="Times New Roman"/>
                <w:sz w:val="24"/>
                <w:szCs w:val="24"/>
              </w:rPr>
              <w:t>Raidelės</w:t>
            </w:r>
            <w:proofErr w:type="spellEnd"/>
            <w:r w:rsidRPr="00CD6C4C">
              <w:rPr>
                <w:rFonts w:ascii="Times New Roman" w:hAnsi="Times New Roman"/>
                <w:sz w:val="24"/>
                <w:szCs w:val="24"/>
              </w:rPr>
              <w:t xml:space="preserve"> gamtoje“, „Žiemos delne“</w:t>
            </w:r>
            <w:r w:rsidR="00CD6C4C">
              <w:rPr>
                <w:rFonts w:ascii="Times New Roman" w:hAnsi="Times New Roman"/>
                <w:sz w:val="24"/>
                <w:szCs w:val="24"/>
              </w:rPr>
              <w:t>.</w:t>
            </w:r>
          </w:p>
          <w:p w14:paraId="2716CE18" w14:textId="3ACAF11D" w:rsidR="00F7733A" w:rsidRPr="00CD6C4C" w:rsidRDefault="00C60A1E"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100% pedagogų dalyvavo Kauno r. savivaldybės lyderių laiko 3 pokyčių projekto „Pozityvioji komunikacija ugdymosi rezultatams“ renginiuose: Neveronių lopšelio-darželio kūrybinių darbų iš gamtinių žaliavų parodoje „Sausa šakelė, tai verbų puokštelė“  bei Karmėlavos lopšelio-darželio „Žilvitis“ projekte „Gerumo sparnai“</w:t>
            </w:r>
          </w:p>
          <w:p w14:paraId="1690BC15" w14:textId="710BB269" w:rsidR="00C60A1E" w:rsidRPr="00CD6C4C" w:rsidRDefault="00C60A1E"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100% pedagogų dalyvavo</w:t>
            </w:r>
            <w:r w:rsidR="00602951" w:rsidRPr="00CD6C4C">
              <w:rPr>
                <w:rFonts w:ascii="Times New Roman" w:hAnsi="Times New Roman"/>
                <w:sz w:val="24"/>
                <w:szCs w:val="24"/>
              </w:rPr>
              <w:t xml:space="preserve"> visuotinėje pilietinėje iniciatyvoje „Atmintis gyva, nes liudija“,  pilietinėje iniciatyvoje, skirtoje Tarptautinei tolerancijos dienai paminėti bei pilietinėje iniciatyvoje „Nenurašau, o palaikau“, skirtai Pasaulinei Dauno sindromo dienai.</w:t>
            </w:r>
          </w:p>
          <w:p w14:paraId="6DAABE8A" w14:textId="516A4942" w:rsidR="002C13B6" w:rsidRPr="00CD6C4C" w:rsidRDefault="002C13B6"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lastRenderedPageBreak/>
              <w:t xml:space="preserve">Pravestos </w:t>
            </w:r>
            <w:r w:rsidR="00EF3F10" w:rsidRPr="00CD6C4C">
              <w:rPr>
                <w:rFonts w:ascii="Times New Roman" w:hAnsi="Times New Roman"/>
                <w:sz w:val="24"/>
                <w:szCs w:val="24"/>
              </w:rPr>
              <w:t>4</w:t>
            </w:r>
            <w:r w:rsidRPr="00CD6C4C">
              <w:rPr>
                <w:rFonts w:ascii="Times New Roman" w:hAnsi="Times New Roman"/>
                <w:sz w:val="24"/>
                <w:szCs w:val="24"/>
              </w:rPr>
              <w:t xml:space="preserve"> atviros veiklos.</w:t>
            </w:r>
          </w:p>
          <w:p w14:paraId="0E8746A6" w14:textId="39EE47C6" w:rsidR="0006155E" w:rsidRPr="00CD6C4C" w:rsidRDefault="0006155E"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Įsigyt</w:t>
            </w:r>
            <w:r w:rsidR="00C60A1E" w:rsidRPr="00CD6C4C">
              <w:rPr>
                <w:rFonts w:ascii="Times New Roman" w:hAnsi="Times New Roman"/>
                <w:sz w:val="24"/>
                <w:szCs w:val="24"/>
              </w:rPr>
              <w:t>os</w:t>
            </w:r>
            <w:r w:rsidRPr="00CD6C4C">
              <w:rPr>
                <w:rFonts w:ascii="Times New Roman" w:hAnsi="Times New Roman"/>
                <w:sz w:val="24"/>
                <w:szCs w:val="24"/>
              </w:rPr>
              <w:t xml:space="preserve"> 5 didelės komplektacijos  STEAM  laboratorijos.</w:t>
            </w:r>
          </w:p>
          <w:p w14:paraId="443E4434" w14:textId="497FA1A4" w:rsidR="0006155E" w:rsidRPr="00CD6C4C" w:rsidRDefault="0006155E" w:rsidP="00CD6C4C">
            <w:pPr>
              <w:pStyle w:val="Sraopastraipa"/>
              <w:numPr>
                <w:ilvl w:val="0"/>
                <w:numId w:val="3"/>
              </w:numPr>
              <w:spacing w:line="276" w:lineRule="auto"/>
              <w:rPr>
                <w:rFonts w:ascii="Times New Roman" w:hAnsi="Times New Roman"/>
                <w:sz w:val="24"/>
                <w:szCs w:val="24"/>
              </w:rPr>
            </w:pPr>
            <w:r w:rsidRPr="00CD6C4C">
              <w:rPr>
                <w:rFonts w:ascii="Times New Roman" w:hAnsi="Times New Roman"/>
                <w:sz w:val="24"/>
                <w:szCs w:val="24"/>
              </w:rPr>
              <w:t>Įrengta ž</w:t>
            </w:r>
            <w:r w:rsidR="00424BCD" w:rsidRPr="00CD6C4C">
              <w:rPr>
                <w:rFonts w:ascii="Times New Roman" w:hAnsi="Times New Roman"/>
                <w:sz w:val="24"/>
                <w:szCs w:val="24"/>
              </w:rPr>
              <w:t>aidimų ir žaislų</w:t>
            </w:r>
            <w:r w:rsidRPr="00CD6C4C">
              <w:rPr>
                <w:rFonts w:ascii="Times New Roman" w:hAnsi="Times New Roman"/>
                <w:sz w:val="24"/>
                <w:szCs w:val="24"/>
              </w:rPr>
              <w:t xml:space="preserve"> </w:t>
            </w:r>
            <w:r w:rsidR="00424BCD" w:rsidRPr="00CD6C4C">
              <w:rPr>
                <w:rFonts w:ascii="Times New Roman" w:hAnsi="Times New Roman"/>
                <w:sz w:val="24"/>
                <w:szCs w:val="24"/>
              </w:rPr>
              <w:t>„</w:t>
            </w:r>
            <w:r w:rsidRPr="00CD6C4C">
              <w:rPr>
                <w:rFonts w:ascii="Times New Roman" w:hAnsi="Times New Roman"/>
                <w:sz w:val="24"/>
                <w:szCs w:val="24"/>
              </w:rPr>
              <w:t>biblioteka</w:t>
            </w:r>
            <w:r w:rsidR="00424BCD" w:rsidRPr="00CD6C4C">
              <w:rPr>
                <w:rFonts w:ascii="Times New Roman" w:hAnsi="Times New Roman"/>
                <w:sz w:val="24"/>
                <w:szCs w:val="24"/>
              </w:rPr>
              <w:t>“.</w:t>
            </w:r>
          </w:p>
          <w:p w14:paraId="1FFB5D15" w14:textId="5588E0D8" w:rsidR="00DE24A6" w:rsidRPr="00CD6C4C" w:rsidRDefault="00602951" w:rsidP="00CD6C4C">
            <w:pPr>
              <w:pStyle w:val="Sraopastraipa"/>
              <w:numPr>
                <w:ilvl w:val="0"/>
                <w:numId w:val="3"/>
              </w:numPr>
              <w:spacing w:after="160" w:line="276" w:lineRule="auto"/>
              <w:rPr>
                <w:rFonts w:ascii="Times New Roman" w:hAnsi="Times New Roman"/>
                <w:bCs/>
                <w:sz w:val="24"/>
                <w:szCs w:val="24"/>
              </w:rPr>
            </w:pPr>
            <w:r w:rsidRPr="00CD6C4C">
              <w:rPr>
                <w:rFonts w:ascii="Times New Roman" w:hAnsi="Times New Roman"/>
                <w:bCs/>
                <w:sz w:val="24"/>
                <w:szCs w:val="24"/>
              </w:rPr>
              <w:t xml:space="preserve">50 % pedagogų  dalyvavo </w:t>
            </w:r>
            <w:r w:rsidR="00C57F15" w:rsidRPr="00CD6C4C">
              <w:rPr>
                <w:rFonts w:ascii="Times New Roman" w:hAnsi="Times New Roman"/>
                <w:bCs/>
                <w:sz w:val="24"/>
                <w:szCs w:val="24"/>
              </w:rPr>
              <w:t>STEAM projekt</w:t>
            </w:r>
            <w:r w:rsidRPr="00CD6C4C">
              <w:rPr>
                <w:rFonts w:ascii="Times New Roman" w:hAnsi="Times New Roman"/>
                <w:bCs/>
                <w:sz w:val="24"/>
                <w:szCs w:val="24"/>
              </w:rPr>
              <w:t xml:space="preserve">uose </w:t>
            </w:r>
            <w:r w:rsidR="00CD6C4C">
              <w:rPr>
                <w:rFonts w:ascii="Times New Roman" w:hAnsi="Times New Roman"/>
                <w:bCs/>
                <w:sz w:val="24"/>
                <w:szCs w:val="24"/>
              </w:rPr>
              <w:t>„</w:t>
            </w:r>
            <w:r w:rsidR="00C57F15" w:rsidRPr="00CD6C4C">
              <w:rPr>
                <w:rFonts w:ascii="Times New Roman" w:hAnsi="Times New Roman"/>
                <w:bCs/>
                <w:sz w:val="24"/>
                <w:szCs w:val="24"/>
              </w:rPr>
              <w:t>Nuo sėklelės iki derliaus”</w:t>
            </w:r>
            <w:r w:rsidR="00C60A1E" w:rsidRPr="00CD6C4C">
              <w:rPr>
                <w:rFonts w:ascii="Times New Roman" w:hAnsi="Times New Roman"/>
                <w:bCs/>
                <w:sz w:val="24"/>
                <w:szCs w:val="24"/>
              </w:rPr>
              <w:t>, „Vanduo ir paslaptinga spalvų magija“</w:t>
            </w:r>
            <w:r w:rsidRPr="00CD6C4C">
              <w:rPr>
                <w:rFonts w:ascii="Times New Roman" w:hAnsi="Times New Roman"/>
                <w:bCs/>
                <w:sz w:val="24"/>
                <w:szCs w:val="24"/>
              </w:rPr>
              <w:t>, „Magiški kiaušiniai“</w:t>
            </w:r>
            <w:r w:rsidR="005D4ED9" w:rsidRPr="00CD6C4C">
              <w:rPr>
                <w:rFonts w:ascii="Times New Roman" w:hAnsi="Times New Roman"/>
                <w:bCs/>
                <w:sz w:val="24"/>
                <w:szCs w:val="24"/>
              </w:rPr>
              <w:t>.</w:t>
            </w:r>
          </w:p>
          <w:p w14:paraId="0A4A2D67" w14:textId="40682189" w:rsidR="002C13B6" w:rsidRPr="00DE24A6" w:rsidRDefault="00DE24A6" w:rsidP="00CD6C4C">
            <w:pPr>
              <w:pStyle w:val="Sraopastraipa"/>
              <w:numPr>
                <w:ilvl w:val="0"/>
                <w:numId w:val="3"/>
              </w:numPr>
              <w:spacing w:after="160" w:line="276" w:lineRule="auto"/>
              <w:rPr>
                <w:rFonts w:ascii="Times New Roman" w:hAnsi="Times New Roman"/>
                <w:bCs/>
                <w:sz w:val="24"/>
                <w:szCs w:val="24"/>
              </w:rPr>
            </w:pPr>
            <w:r w:rsidRPr="00DE24A6">
              <w:rPr>
                <w:rFonts w:ascii="Times New Roman" w:hAnsi="Times New Roman"/>
                <w:sz w:val="24"/>
                <w:szCs w:val="24"/>
              </w:rPr>
              <w:t>100% pedagogų dalyvavo</w:t>
            </w:r>
            <w:r>
              <w:t xml:space="preserve"> </w:t>
            </w:r>
            <w:r w:rsidRPr="00DE24A6">
              <w:rPr>
                <w:rFonts w:ascii="Times New Roman" w:hAnsi="Times New Roman"/>
                <w:sz w:val="24"/>
                <w:szCs w:val="24"/>
              </w:rPr>
              <w:t>bendruomenės kūrybinių darbų parod</w:t>
            </w:r>
            <w:r>
              <w:rPr>
                <w:rFonts w:ascii="Times New Roman" w:hAnsi="Times New Roman"/>
                <w:sz w:val="24"/>
                <w:szCs w:val="24"/>
              </w:rPr>
              <w:t>oje</w:t>
            </w:r>
            <w:r w:rsidRPr="00DE24A6">
              <w:rPr>
                <w:rFonts w:ascii="Times New Roman" w:hAnsi="Times New Roman"/>
                <w:sz w:val="24"/>
                <w:szCs w:val="24"/>
              </w:rPr>
              <w:t xml:space="preserve"> „Šviečiantys moliūgai“</w:t>
            </w:r>
            <w:r>
              <w:rPr>
                <w:rFonts w:ascii="Times New Roman" w:hAnsi="Times New Roman"/>
                <w:sz w:val="24"/>
                <w:szCs w:val="24"/>
              </w:rPr>
              <w:t xml:space="preserve">, </w:t>
            </w:r>
            <w:r w:rsidRPr="00DE24A6">
              <w:rPr>
                <w:rFonts w:ascii="Times New Roman" w:hAnsi="Times New Roman"/>
                <w:sz w:val="24"/>
                <w:szCs w:val="24"/>
              </w:rPr>
              <w:t>„Šviesk, žibinte, kad žemėje būtų šviesu“</w:t>
            </w:r>
            <w:r w:rsidR="004A0954">
              <w:rPr>
                <w:rFonts w:ascii="Times New Roman" w:hAnsi="Times New Roman"/>
                <w:sz w:val="24"/>
                <w:szCs w:val="24"/>
              </w:rPr>
              <w:t xml:space="preserve"> bei bendruomenės veiklose „Vaikų </w:t>
            </w:r>
            <w:proofErr w:type="spellStart"/>
            <w:r w:rsidR="004A0954">
              <w:rPr>
                <w:rFonts w:ascii="Times New Roman" w:hAnsi="Times New Roman"/>
                <w:sz w:val="24"/>
                <w:szCs w:val="24"/>
              </w:rPr>
              <w:t>Velykėlės</w:t>
            </w:r>
            <w:proofErr w:type="spellEnd"/>
            <w:r w:rsidR="004A0954">
              <w:rPr>
                <w:rFonts w:ascii="Times New Roman" w:hAnsi="Times New Roman"/>
                <w:sz w:val="24"/>
                <w:szCs w:val="24"/>
              </w:rPr>
              <w:t>“</w:t>
            </w:r>
            <w:r>
              <w:rPr>
                <w:rFonts w:ascii="Times New Roman" w:hAnsi="Times New Roman"/>
                <w:sz w:val="24"/>
                <w:szCs w:val="24"/>
              </w:rPr>
              <w:t xml:space="preserve"> </w:t>
            </w:r>
            <w:r w:rsidR="004A0954">
              <w:rPr>
                <w:rFonts w:ascii="Times New Roman" w:hAnsi="Times New Roman"/>
                <w:sz w:val="24"/>
                <w:szCs w:val="24"/>
              </w:rPr>
              <w:t xml:space="preserve">, </w:t>
            </w:r>
            <w:r w:rsidRPr="00DE24A6">
              <w:rPr>
                <w:rFonts w:ascii="Times New Roman" w:hAnsi="Times New Roman"/>
                <w:sz w:val="24"/>
                <w:szCs w:val="24"/>
              </w:rPr>
              <w:t>„Šokime kartu“</w:t>
            </w:r>
            <w:r>
              <w:rPr>
                <w:rFonts w:ascii="Times New Roman" w:hAnsi="Times New Roman"/>
                <w:sz w:val="24"/>
                <w:szCs w:val="24"/>
              </w:rPr>
              <w:t xml:space="preserve">, </w:t>
            </w:r>
            <w:r w:rsidR="00313B31">
              <w:rPr>
                <w:rFonts w:ascii="Times New Roman" w:hAnsi="Times New Roman"/>
                <w:sz w:val="24"/>
                <w:szCs w:val="24"/>
              </w:rPr>
              <w:t xml:space="preserve">„Paauksuoti lapai </w:t>
            </w:r>
            <w:proofErr w:type="spellStart"/>
            <w:r w:rsidR="00313B31">
              <w:rPr>
                <w:rFonts w:ascii="Times New Roman" w:hAnsi="Times New Roman"/>
                <w:sz w:val="24"/>
                <w:szCs w:val="24"/>
              </w:rPr>
              <w:t>suktinėlį</w:t>
            </w:r>
            <w:proofErr w:type="spellEnd"/>
            <w:r w:rsidR="00313B31">
              <w:rPr>
                <w:rFonts w:ascii="Times New Roman" w:hAnsi="Times New Roman"/>
                <w:sz w:val="24"/>
                <w:szCs w:val="24"/>
              </w:rPr>
              <w:t xml:space="preserve"> šoka“</w:t>
            </w:r>
            <w:r w:rsidR="004A0954">
              <w:rPr>
                <w:rFonts w:ascii="Times New Roman" w:hAnsi="Times New Roman"/>
                <w:sz w:val="24"/>
                <w:szCs w:val="24"/>
              </w:rPr>
              <w:t>, „Augo moliūgas vidury darželio“</w:t>
            </w:r>
            <w:r w:rsidR="00CD6C4C">
              <w:rPr>
                <w:rFonts w:ascii="Times New Roman" w:hAnsi="Times New Roman"/>
                <w:sz w:val="24"/>
                <w:szCs w:val="24"/>
              </w:rPr>
              <w:t>.</w:t>
            </w:r>
          </w:p>
        </w:tc>
      </w:tr>
      <w:tr w:rsidR="00BF1204" w:rsidRPr="00B46B82" w14:paraId="20245CF9" w14:textId="77777777" w:rsidTr="002C13B6">
        <w:tc>
          <w:tcPr>
            <w:tcW w:w="2830" w:type="dxa"/>
          </w:tcPr>
          <w:p w14:paraId="13E5F12E" w14:textId="3CE40A72" w:rsidR="00BF1204" w:rsidRPr="00C13E39" w:rsidRDefault="004732C4" w:rsidP="00CD6C4C">
            <w:pPr>
              <w:spacing w:line="276" w:lineRule="auto"/>
              <w:rPr>
                <w:rFonts w:ascii="Times New Roman" w:hAnsi="Times New Roman"/>
                <w:bCs/>
                <w:sz w:val="24"/>
                <w:szCs w:val="24"/>
              </w:rPr>
            </w:pPr>
            <w:r>
              <w:rPr>
                <w:rFonts w:ascii="Times New Roman" w:hAnsi="Times New Roman"/>
                <w:bCs/>
                <w:sz w:val="24"/>
                <w:szCs w:val="24"/>
              </w:rPr>
              <w:lastRenderedPageBreak/>
              <w:t>1.</w:t>
            </w:r>
            <w:r w:rsidR="0097544E" w:rsidRPr="00C13E39">
              <w:rPr>
                <w:rFonts w:ascii="Times New Roman" w:hAnsi="Times New Roman"/>
                <w:bCs/>
                <w:sz w:val="24"/>
                <w:szCs w:val="24"/>
              </w:rPr>
              <w:t>2.</w:t>
            </w:r>
            <w:r w:rsidR="00BF1204" w:rsidRPr="00C13E39">
              <w:rPr>
                <w:rFonts w:ascii="Times New Roman" w:hAnsi="Times New Roman"/>
                <w:bCs/>
                <w:sz w:val="24"/>
                <w:szCs w:val="24"/>
              </w:rPr>
              <w:t>Uždavinys</w:t>
            </w:r>
            <w:r w:rsidR="00F61290" w:rsidRPr="00C13E39">
              <w:rPr>
                <w:rFonts w:ascii="Times New Roman" w:hAnsi="Times New Roman"/>
                <w:bCs/>
                <w:sz w:val="24"/>
                <w:szCs w:val="24"/>
              </w:rPr>
              <w:t>.</w:t>
            </w:r>
            <w:r w:rsidR="00127F6A">
              <w:rPr>
                <w:rFonts w:ascii="Times New Roman" w:hAnsi="Times New Roman"/>
                <w:bCs/>
                <w:sz w:val="24"/>
                <w:szCs w:val="24"/>
              </w:rPr>
              <w:t xml:space="preserve"> Tobulinti pedagogines kompetencijas.</w:t>
            </w:r>
            <w:r w:rsidR="002C13B6">
              <w:rPr>
                <w:rFonts w:ascii="Times New Roman" w:hAnsi="Times New Roman"/>
                <w:bCs/>
                <w:sz w:val="24"/>
                <w:szCs w:val="24"/>
              </w:rPr>
              <w:t xml:space="preserve"> </w:t>
            </w:r>
          </w:p>
        </w:tc>
        <w:tc>
          <w:tcPr>
            <w:tcW w:w="6917" w:type="dxa"/>
          </w:tcPr>
          <w:p w14:paraId="555CB671" w14:textId="2B6CA6F6" w:rsidR="00127F6A" w:rsidRDefault="00127F6A" w:rsidP="00CD6C4C">
            <w:pPr>
              <w:spacing w:line="276" w:lineRule="auto"/>
              <w:contextualSpacing/>
              <w:jc w:val="both"/>
              <w:rPr>
                <w:rFonts w:ascii="Times New Roman" w:hAnsi="Times New Roman"/>
                <w:bCs/>
                <w:sz w:val="24"/>
                <w:szCs w:val="24"/>
              </w:rPr>
            </w:pPr>
            <w:r>
              <w:rPr>
                <w:rFonts w:ascii="Times New Roman" w:hAnsi="Times New Roman"/>
                <w:bCs/>
                <w:sz w:val="24"/>
                <w:szCs w:val="24"/>
              </w:rPr>
              <w:t>Svarbiausi rezultatai ir rodikliai:</w:t>
            </w:r>
          </w:p>
          <w:p w14:paraId="72EF7D7B" w14:textId="1C2298A7" w:rsidR="00127F6A" w:rsidRPr="00127F6A" w:rsidRDefault="002C13B6" w:rsidP="00CD6C4C">
            <w:pPr>
              <w:pStyle w:val="Sraopastraipa"/>
              <w:numPr>
                <w:ilvl w:val="0"/>
                <w:numId w:val="3"/>
              </w:numPr>
              <w:spacing w:line="276" w:lineRule="auto"/>
              <w:jc w:val="both"/>
              <w:rPr>
                <w:rFonts w:ascii="Times New Roman" w:hAnsi="Times New Roman"/>
                <w:bCs/>
                <w:sz w:val="24"/>
                <w:szCs w:val="24"/>
              </w:rPr>
            </w:pPr>
            <w:r w:rsidRPr="00127F6A">
              <w:rPr>
                <w:rFonts w:ascii="Times New Roman" w:hAnsi="Times New Roman"/>
                <w:bCs/>
                <w:sz w:val="24"/>
                <w:szCs w:val="24"/>
              </w:rPr>
              <w:t>100%</w:t>
            </w:r>
            <w:r w:rsidR="00127F6A" w:rsidRPr="00127F6A">
              <w:rPr>
                <w:rFonts w:ascii="Times New Roman" w:hAnsi="Times New Roman"/>
                <w:bCs/>
                <w:sz w:val="24"/>
                <w:szCs w:val="24"/>
              </w:rPr>
              <w:t xml:space="preserve"> </w:t>
            </w:r>
            <w:r w:rsidRPr="00127F6A">
              <w:rPr>
                <w:rFonts w:ascii="Times New Roman" w:hAnsi="Times New Roman"/>
                <w:bCs/>
                <w:sz w:val="24"/>
                <w:szCs w:val="24"/>
              </w:rPr>
              <w:t xml:space="preserve">pedagogų dalyvavo Besimokančių Darželių Tinklo    </w:t>
            </w:r>
            <w:r w:rsidR="00127F6A" w:rsidRPr="00127F6A">
              <w:rPr>
                <w:rFonts w:ascii="Times New Roman" w:hAnsi="Times New Roman"/>
                <w:bCs/>
                <w:sz w:val="24"/>
                <w:szCs w:val="24"/>
              </w:rPr>
              <w:t xml:space="preserve">   </w:t>
            </w:r>
            <w:r w:rsidRPr="00127F6A">
              <w:rPr>
                <w:rFonts w:ascii="Times New Roman" w:hAnsi="Times New Roman"/>
                <w:bCs/>
                <w:sz w:val="24"/>
                <w:szCs w:val="24"/>
              </w:rPr>
              <w:t>užsiėmimuose (daugiau kaip 70 val</w:t>
            </w:r>
            <w:r w:rsidR="00B46B82">
              <w:rPr>
                <w:rFonts w:ascii="Times New Roman" w:hAnsi="Times New Roman"/>
                <w:bCs/>
                <w:sz w:val="24"/>
                <w:szCs w:val="24"/>
              </w:rPr>
              <w:t>.</w:t>
            </w:r>
            <w:r w:rsidRPr="00127F6A">
              <w:rPr>
                <w:rFonts w:ascii="Times New Roman" w:hAnsi="Times New Roman"/>
                <w:bCs/>
                <w:sz w:val="24"/>
                <w:szCs w:val="24"/>
              </w:rPr>
              <w:t xml:space="preserve"> kiekvienas)</w:t>
            </w:r>
            <w:r w:rsidR="00127F6A" w:rsidRPr="00127F6A">
              <w:rPr>
                <w:rFonts w:ascii="Times New Roman" w:hAnsi="Times New Roman"/>
                <w:bCs/>
                <w:sz w:val="24"/>
                <w:szCs w:val="24"/>
              </w:rPr>
              <w:t xml:space="preserve">. </w:t>
            </w:r>
          </w:p>
          <w:p w14:paraId="4BB552AD" w14:textId="51BFB325" w:rsidR="00127F6A" w:rsidRPr="00127F6A" w:rsidRDefault="002C13B6" w:rsidP="00CD6C4C">
            <w:pPr>
              <w:pStyle w:val="Sraopastraipa"/>
              <w:numPr>
                <w:ilvl w:val="0"/>
                <w:numId w:val="3"/>
              </w:numPr>
              <w:spacing w:line="276" w:lineRule="auto"/>
              <w:jc w:val="both"/>
              <w:rPr>
                <w:rFonts w:ascii="Times New Roman" w:hAnsi="Times New Roman"/>
                <w:sz w:val="24"/>
                <w:szCs w:val="24"/>
              </w:rPr>
            </w:pPr>
            <w:r w:rsidRPr="00127F6A">
              <w:rPr>
                <w:rFonts w:ascii="Times New Roman" w:hAnsi="Times New Roman"/>
                <w:bCs/>
                <w:sz w:val="24"/>
                <w:szCs w:val="24"/>
              </w:rPr>
              <w:t>100</w:t>
            </w:r>
            <w:r w:rsidRPr="00127F6A">
              <w:rPr>
                <w:rFonts w:ascii="Times New Roman" w:hAnsi="Times New Roman"/>
                <w:sz w:val="24"/>
                <w:szCs w:val="24"/>
              </w:rPr>
              <w:t>% mokytojų bei auklėtojų padėjėjų išklausė mokymus „E</w:t>
            </w:r>
            <w:r w:rsidRPr="00127F6A">
              <w:rPr>
                <w:rFonts w:ascii="Times New Roman" w:hAnsi="Times New Roman"/>
                <w:color w:val="222222"/>
                <w:sz w:val="24"/>
                <w:szCs w:val="24"/>
                <w:shd w:val="clear" w:color="auto" w:fill="FFFFFF"/>
              </w:rPr>
              <w:t>lgesio-emocijų sutrikimų turinčių vaikų elgesio korekcija</w:t>
            </w:r>
            <w:r w:rsidRPr="00127F6A">
              <w:rPr>
                <w:rFonts w:ascii="Times New Roman" w:hAnsi="Times New Roman"/>
                <w:sz w:val="24"/>
                <w:szCs w:val="24"/>
              </w:rPr>
              <w:t>“.</w:t>
            </w:r>
          </w:p>
          <w:p w14:paraId="3CC6A0EE" w14:textId="6D440E44" w:rsidR="00BF1204" w:rsidRPr="00313B31" w:rsidRDefault="002C13B6" w:rsidP="00CD6C4C">
            <w:pPr>
              <w:pStyle w:val="Sraopastraipa"/>
              <w:numPr>
                <w:ilvl w:val="0"/>
                <w:numId w:val="3"/>
              </w:numPr>
              <w:spacing w:line="276" w:lineRule="auto"/>
              <w:jc w:val="both"/>
              <w:rPr>
                <w:rFonts w:ascii="Times New Roman" w:hAnsi="Times New Roman"/>
                <w:bCs/>
                <w:sz w:val="24"/>
                <w:szCs w:val="24"/>
              </w:rPr>
            </w:pPr>
            <w:r w:rsidRPr="00127F6A">
              <w:rPr>
                <w:rFonts w:ascii="Times New Roman" w:hAnsi="Times New Roman"/>
                <w:sz w:val="24"/>
                <w:szCs w:val="24"/>
              </w:rPr>
              <w:t>100 % mokytojų gilino žinias apie informacines technologijas, mokymo(</w:t>
            </w:r>
            <w:proofErr w:type="spellStart"/>
            <w:r w:rsidRPr="00127F6A">
              <w:rPr>
                <w:rFonts w:ascii="Times New Roman" w:hAnsi="Times New Roman"/>
                <w:sz w:val="24"/>
                <w:szCs w:val="24"/>
              </w:rPr>
              <w:t>si</w:t>
            </w:r>
            <w:proofErr w:type="spellEnd"/>
            <w:r w:rsidRPr="00127F6A">
              <w:rPr>
                <w:rFonts w:ascii="Times New Roman" w:hAnsi="Times New Roman"/>
                <w:sz w:val="24"/>
                <w:szCs w:val="24"/>
              </w:rPr>
              <w:t>) metodus, STEAM galimybes darželyje, nuotolinio   ugdymo organizavimą įvairiose platformos</w:t>
            </w:r>
            <w:r w:rsidR="00602951">
              <w:rPr>
                <w:rFonts w:ascii="Times New Roman" w:hAnsi="Times New Roman"/>
                <w:sz w:val="24"/>
                <w:szCs w:val="24"/>
              </w:rPr>
              <w:t>e:</w:t>
            </w:r>
            <w:r w:rsidR="00602951" w:rsidRPr="00602951">
              <w:rPr>
                <w:rFonts w:ascii="Times New Roman" w:hAnsi="Times New Roman"/>
                <w:sz w:val="24"/>
                <w:szCs w:val="24"/>
              </w:rPr>
              <w:t xml:space="preserve"> „Technologiniai sprendimai STEAM ugdyme“</w:t>
            </w:r>
            <w:r w:rsidR="00DE24A6">
              <w:rPr>
                <w:rFonts w:ascii="Times New Roman" w:hAnsi="Times New Roman"/>
                <w:sz w:val="24"/>
                <w:szCs w:val="24"/>
              </w:rPr>
              <w:t xml:space="preserve">, </w:t>
            </w:r>
            <w:r w:rsidR="00DE24A6" w:rsidRPr="00DE24A6">
              <w:rPr>
                <w:rFonts w:ascii="Times New Roman" w:hAnsi="Times New Roman"/>
                <w:sz w:val="24"/>
                <w:szCs w:val="24"/>
              </w:rPr>
              <w:t>„STEAM principų taikymas ikimokykliniame ugdyme“</w:t>
            </w:r>
            <w:r w:rsidR="00DE24A6">
              <w:rPr>
                <w:rFonts w:ascii="Times New Roman" w:hAnsi="Times New Roman"/>
                <w:sz w:val="24"/>
                <w:szCs w:val="24"/>
              </w:rPr>
              <w:t>,</w:t>
            </w:r>
            <w:r w:rsidR="00DE24A6" w:rsidRPr="00DE24A6">
              <w:rPr>
                <w:rFonts w:ascii="Times New Roman" w:hAnsi="Times New Roman"/>
                <w:sz w:val="24"/>
                <w:szCs w:val="24"/>
              </w:rPr>
              <w:t xml:space="preserve"> </w:t>
            </w:r>
            <w:r w:rsidR="00DE24A6">
              <w:rPr>
                <w:rFonts w:ascii="Times New Roman" w:hAnsi="Times New Roman"/>
                <w:sz w:val="24"/>
                <w:szCs w:val="24"/>
              </w:rPr>
              <w:t>„</w:t>
            </w:r>
            <w:r w:rsidR="00DE24A6" w:rsidRPr="00DE24A6">
              <w:rPr>
                <w:rFonts w:ascii="Times New Roman" w:hAnsi="Times New Roman"/>
                <w:sz w:val="24"/>
                <w:szCs w:val="24"/>
              </w:rPr>
              <w:t>Interaktyvios kaladėlės STEAM ugdyme</w:t>
            </w:r>
            <w:r w:rsidR="00DE24A6">
              <w:rPr>
                <w:rFonts w:ascii="Times New Roman" w:hAnsi="Times New Roman"/>
                <w:sz w:val="24"/>
                <w:szCs w:val="24"/>
              </w:rPr>
              <w:t xml:space="preserve">“, </w:t>
            </w:r>
            <w:r w:rsidR="00DE24A6" w:rsidRPr="00DE24A6">
              <w:rPr>
                <w:rFonts w:ascii="Times New Roman" w:hAnsi="Times New Roman"/>
                <w:sz w:val="24"/>
                <w:szCs w:val="24"/>
              </w:rPr>
              <w:t>„Skaitmeninio ugdymo turinio kūrimas ir diegimas“ (Nr. 09.2.1-ESFA-Y-726-01-0001)</w:t>
            </w:r>
            <w:r w:rsidR="00313B31">
              <w:rPr>
                <w:rFonts w:ascii="Times New Roman" w:hAnsi="Times New Roman"/>
                <w:sz w:val="24"/>
                <w:szCs w:val="24"/>
              </w:rPr>
              <w:t>, p</w:t>
            </w:r>
            <w:r w:rsidR="00313B31" w:rsidRPr="00313B31">
              <w:rPr>
                <w:rFonts w:ascii="Times New Roman" w:hAnsi="Times New Roman"/>
                <w:sz w:val="24"/>
                <w:szCs w:val="24"/>
              </w:rPr>
              <w:t xml:space="preserve">raktinis </w:t>
            </w:r>
            <w:r w:rsidR="00313B31">
              <w:rPr>
                <w:rFonts w:ascii="Times New Roman" w:hAnsi="Times New Roman"/>
                <w:sz w:val="24"/>
                <w:szCs w:val="24"/>
              </w:rPr>
              <w:t xml:space="preserve">seminaras </w:t>
            </w:r>
            <w:r w:rsidR="00313B31" w:rsidRPr="00313B31">
              <w:rPr>
                <w:rFonts w:ascii="Times New Roman" w:hAnsi="Times New Roman"/>
                <w:sz w:val="24"/>
                <w:szCs w:val="24"/>
              </w:rPr>
              <w:t xml:space="preserve">„Microsoft </w:t>
            </w:r>
            <w:proofErr w:type="spellStart"/>
            <w:r w:rsidR="00313B31" w:rsidRPr="00313B31">
              <w:rPr>
                <w:rFonts w:ascii="Times New Roman" w:hAnsi="Times New Roman"/>
                <w:sz w:val="24"/>
                <w:szCs w:val="24"/>
              </w:rPr>
              <w:t>Forms</w:t>
            </w:r>
            <w:proofErr w:type="spellEnd"/>
            <w:r w:rsidR="00313B31" w:rsidRPr="00313B31">
              <w:rPr>
                <w:rFonts w:ascii="Times New Roman" w:hAnsi="Times New Roman"/>
                <w:sz w:val="24"/>
                <w:szCs w:val="24"/>
              </w:rPr>
              <w:t>“ taikymas</w:t>
            </w:r>
            <w:r w:rsidR="00313B31">
              <w:rPr>
                <w:rFonts w:ascii="Times New Roman" w:hAnsi="Times New Roman"/>
                <w:sz w:val="24"/>
                <w:szCs w:val="24"/>
              </w:rPr>
              <w:t>, konferencija „</w:t>
            </w:r>
            <w:proofErr w:type="spellStart"/>
            <w:r w:rsidR="00313B31">
              <w:rPr>
                <w:rFonts w:ascii="Times New Roman" w:hAnsi="Times New Roman"/>
                <w:sz w:val="24"/>
                <w:szCs w:val="24"/>
              </w:rPr>
              <w:t>Įtraukusis</w:t>
            </w:r>
            <w:proofErr w:type="spellEnd"/>
            <w:r w:rsidR="00313B31">
              <w:rPr>
                <w:rFonts w:ascii="Times New Roman" w:hAnsi="Times New Roman"/>
                <w:sz w:val="24"/>
                <w:szCs w:val="24"/>
              </w:rPr>
              <w:t xml:space="preserve"> darželis 2022“</w:t>
            </w:r>
          </w:p>
          <w:p w14:paraId="027F7A0E" w14:textId="37CCCE5F" w:rsidR="00313B31" w:rsidRDefault="008466E1" w:rsidP="00CD6C4C">
            <w:pPr>
              <w:pStyle w:val="Sraopastraipa"/>
              <w:numPr>
                <w:ilvl w:val="0"/>
                <w:numId w:val="3"/>
              </w:numPr>
              <w:spacing w:line="276" w:lineRule="auto"/>
              <w:jc w:val="both"/>
              <w:rPr>
                <w:rFonts w:ascii="Times New Roman" w:hAnsi="Times New Roman"/>
                <w:bCs/>
                <w:sz w:val="24"/>
                <w:szCs w:val="24"/>
              </w:rPr>
            </w:pPr>
            <w:r w:rsidRPr="008466E1">
              <w:rPr>
                <w:rFonts w:ascii="Times New Roman" w:hAnsi="Times New Roman"/>
                <w:bCs/>
                <w:sz w:val="24"/>
                <w:szCs w:val="24"/>
              </w:rPr>
              <w:t xml:space="preserve">100 % mokytojų </w:t>
            </w:r>
            <w:r>
              <w:rPr>
                <w:rFonts w:ascii="Times New Roman" w:hAnsi="Times New Roman"/>
                <w:bCs/>
                <w:sz w:val="24"/>
                <w:szCs w:val="24"/>
              </w:rPr>
              <w:t>dalyvavo n</w:t>
            </w:r>
            <w:r w:rsidR="00313B31" w:rsidRPr="00313B31">
              <w:rPr>
                <w:rFonts w:ascii="Times New Roman" w:hAnsi="Times New Roman"/>
                <w:bCs/>
                <w:sz w:val="24"/>
                <w:szCs w:val="24"/>
              </w:rPr>
              <w:t>uotolini</w:t>
            </w:r>
            <w:r>
              <w:rPr>
                <w:rFonts w:ascii="Times New Roman" w:hAnsi="Times New Roman"/>
                <w:bCs/>
                <w:sz w:val="24"/>
                <w:szCs w:val="24"/>
              </w:rPr>
              <w:t>ame</w:t>
            </w:r>
            <w:r w:rsidR="00313B31" w:rsidRPr="00313B31">
              <w:rPr>
                <w:rFonts w:ascii="Times New Roman" w:hAnsi="Times New Roman"/>
                <w:bCs/>
                <w:sz w:val="24"/>
                <w:szCs w:val="24"/>
              </w:rPr>
              <w:t xml:space="preserve"> vizit</w:t>
            </w:r>
            <w:r w:rsidR="00CD6C4C">
              <w:rPr>
                <w:rFonts w:ascii="Times New Roman" w:hAnsi="Times New Roman"/>
                <w:bCs/>
                <w:sz w:val="24"/>
                <w:szCs w:val="24"/>
              </w:rPr>
              <w:t>e</w:t>
            </w:r>
            <w:r w:rsidR="00313B31" w:rsidRPr="00313B31">
              <w:rPr>
                <w:rFonts w:ascii="Times New Roman" w:hAnsi="Times New Roman"/>
                <w:bCs/>
                <w:sz w:val="24"/>
                <w:szCs w:val="24"/>
              </w:rPr>
              <w:t xml:space="preserve"> į </w:t>
            </w:r>
            <w:proofErr w:type="spellStart"/>
            <w:r w:rsidR="00313B31" w:rsidRPr="00313B31">
              <w:rPr>
                <w:rFonts w:ascii="Times New Roman" w:hAnsi="Times New Roman"/>
                <w:bCs/>
                <w:sz w:val="24"/>
                <w:szCs w:val="24"/>
              </w:rPr>
              <w:t>Family</w:t>
            </w:r>
            <w:proofErr w:type="spellEnd"/>
            <w:r w:rsidR="00313B31" w:rsidRPr="00313B31">
              <w:rPr>
                <w:rFonts w:ascii="Times New Roman" w:hAnsi="Times New Roman"/>
                <w:bCs/>
                <w:sz w:val="24"/>
                <w:szCs w:val="24"/>
              </w:rPr>
              <w:t xml:space="preserve"> </w:t>
            </w:r>
            <w:proofErr w:type="spellStart"/>
            <w:r w:rsidR="00313B31" w:rsidRPr="00313B31">
              <w:rPr>
                <w:rFonts w:ascii="Times New Roman" w:hAnsi="Times New Roman"/>
                <w:bCs/>
                <w:sz w:val="24"/>
                <w:szCs w:val="24"/>
              </w:rPr>
              <w:t>Lab</w:t>
            </w:r>
            <w:proofErr w:type="spellEnd"/>
            <w:r w:rsidR="00313B31" w:rsidRPr="00313B31">
              <w:rPr>
                <w:rFonts w:ascii="Times New Roman" w:hAnsi="Times New Roman"/>
                <w:bCs/>
                <w:sz w:val="24"/>
                <w:szCs w:val="24"/>
              </w:rPr>
              <w:t xml:space="preserve"> </w:t>
            </w:r>
            <w:proofErr w:type="spellStart"/>
            <w:r w:rsidR="00313B31" w:rsidRPr="00313B31">
              <w:rPr>
                <w:rFonts w:ascii="Times New Roman" w:hAnsi="Times New Roman"/>
                <w:bCs/>
                <w:sz w:val="24"/>
                <w:szCs w:val="24"/>
              </w:rPr>
              <w:t>Academy</w:t>
            </w:r>
            <w:proofErr w:type="spellEnd"/>
            <w:r w:rsidR="00313B31" w:rsidRPr="00313B31">
              <w:rPr>
                <w:rFonts w:ascii="Times New Roman" w:hAnsi="Times New Roman"/>
                <w:bCs/>
                <w:sz w:val="24"/>
                <w:szCs w:val="24"/>
              </w:rPr>
              <w:t xml:space="preserve"> mini darželį</w:t>
            </w:r>
            <w:r>
              <w:rPr>
                <w:rFonts w:ascii="Times New Roman" w:hAnsi="Times New Roman"/>
                <w:bCs/>
                <w:sz w:val="24"/>
                <w:szCs w:val="24"/>
              </w:rPr>
              <w:t xml:space="preserve"> (Suomija).</w:t>
            </w:r>
          </w:p>
          <w:p w14:paraId="0D58BBAC" w14:textId="72792208" w:rsidR="002C13B6" w:rsidRPr="004A0954" w:rsidRDefault="005D4ED9" w:rsidP="00CD6C4C">
            <w:pPr>
              <w:pStyle w:val="Sraopastraipa"/>
              <w:numPr>
                <w:ilvl w:val="0"/>
                <w:numId w:val="3"/>
              </w:numPr>
              <w:spacing w:line="276" w:lineRule="auto"/>
              <w:jc w:val="both"/>
              <w:rPr>
                <w:rFonts w:ascii="Times New Roman" w:hAnsi="Times New Roman"/>
                <w:bCs/>
                <w:sz w:val="24"/>
                <w:szCs w:val="24"/>
              </w:rPr>
            </w:pPr>
            <w:r>
              <w:rPr>
                <w:rFonts w:ascii="Times New Roman" w:hAnsi="Times New Roman"/>
                <w:bCs/>
                <w:sz w:val="24"/>
                <w:szCs w:val="24"/>
              </w:rPr>
              <w:t>85</w:t>
            </w:r>
            <w:r w:rsidR="0028461A" w:rsidRPr="0028461A">
              <w:rPr>
                <w:rFonts w:ascii="Times New Roman" w:hAnsi="Times New Roman"/>
                <w:bCs/>
                <w:sz w:val="24"/>
                <w:szCs w:val="24"/>
              </w:rPr>
              <w:t xml:space="preserve"> % mokytojų dalyvavo </w:t>
            </w:r>
            <w:r w:rsidR="0028461A">
              <w:rPr>
                <w:rFonts w:ascii="Times New Roman" w:hAnsi="Times New Roman"/>
                <w:bCs/>
                <w:sz w:val="24"/>
                <w:szCs w:val="24"/>
              </w:rPr>
              <w:t>k</w:t>
            </w:r>
            <w:r w:rsidR="00313B31">
              <w:rPr>
                <w:rFonts w:ascii="Times New Roman" w:hAnsi="Times New Roman"/>
                <w:bCs/>
                <w:sz w:val="24"/>
                <w:szCs w:val="24"/>
              </w:rPr>
              <w:t>urs</w:t>
            </w:r>
            <w:r w:rsidR="0028461A">
              <w:rPr>
                <w:rFonts w:ascii="Times New Roman" w:hAnsi="Times New Roman"/>
                <w:bCs/>
                <w:sz w:val="24"/>
                <w:szCs w:val="24"/>
              </w:rPr>
              <w:t>uose</w:t>
            </w:r>
            <w:r w:rsidR="00313B31">
              <w:rPr>
                <w:rFonts w:ascii="Times New Roman" w:hAnsi="Times New Roman"/>
                <w:bCs/>
                <w:sz w:val="24"/>
                <w:szCs w:val="24"/>
              </w:rPr>
              <w:t>, mokym</w:t>
            </w:r>
            <w:r w:rsidR="0028461A">
              <w:rPr>
                <w:rFonts w:ascii="Times New Roman" w:hAnsi="Times New Roman"/>
                <w:bCs/>
                <w:sz w:val="24"/>
                <w:szCs w:val="24"/>
              </w:rPr>
              <w:t>uose</w:t>
            </w:r>
            <w:r w:rsidR="00313B31">
              <w:rPr>
                <w:rFonts w:ascii="Times New Roman" w:hAnsi="Times New Roman"/>
                <w:bCs/>
                <w:sz w:val="24"/>
                <w:szCs w:val="24"/>
              </w:rPr>
              <w:t>, seminar</w:t>
            </w:r>
            <w:r w:rsidR="0028461A">
              <w:rPr>
                <w:rFonts w:ascii="Times New Roman" w:hAnsi="Times New Roman"/>
                <w:bCs/>
                <w:sz w:val="24"/>
                <w:szCs w:val="24"/>
              </w:rPr>
              <w:t>uose</w:t>
            </w:r>
            <w:r w:rsidR="00313B31">
              <w:rPr>
                <w:rFonts w:ascii="Times New Roman" w:hAnsi="Times New Roman"/>
                <w:bCs/>
                <w:sz w:val="24"/>
                <w:szCs w:val="24"/>
              </w:rPr>
              <w:t>: „</w:t>
            </w:r>
            <w:proofErr w:type="spellStart"/>
            <w:r w:rsidR="00313B31" w:rsidRPr="00313B31">
              <w:rPr>
                <w:rFonts w:ascii="Times New Roman" w:hAnsi="Times New Roman"/>
                <w:bCs/>
                <w:sz w:val="24"/>
                <w:szCs w:val="24"/>
              </w:rPr>
              <w:t>Patyriminis</w:t>
            </w:r>
            <w:proofErr w:type="spellEnd"/>
            <w:r w:rsidR="00313B31" w:rsidRPr="00313B31">
              <w:rPr>
                <w:rFonts w:ascii="Times New Roman" w:hAnsi="Times New Roman"/>
                <w:bCs/>
                <w:sz w:val="24"/>
                <w:szCs w:val="24"/>
              </w:rPr>
              <w:t xml:space="preserve"> ugdymas darželyje</w:t>
            </w:r>
            <w:r w:rsidR="00313B31">
              <w:rPr>
                <w:rFonts w:ascii="Times New Roman" w:hAnsi="Times New Roman"/>
                <w:bCs/>
                <w:sz w:val="24"/>
                <w:szCs w:val="24"/>
              </w:rPr>
              <w:t>“, m</w:t>
            </w:r>
            <w:r w:rsidR="00313B31" w:rsidRPr="00313B31">
              <w:rPr>
                <w:rFonts w:ascii="Times New Roman" w:hAnsi="Times New Roman"/>
                <w:bCs/>
                <w:sz w:val="24"/>
                <w:szCs w:val="24"/>
              </w:rPr>
              <w:t>uzikinių žaidimų integracija kasdieninėje darželio grupės veikloje</w:t>
            </w:r>
            <w:r w:rsidR="00313B31">
              <w:rPr>
                <w:rFonts w:ascii="Times New Roman" w:hAnsi="Times New Roman"/>
                <w:bCs/>
                <w:sz w:val="24"/>
                <w:szCs w:val="24"/>
              </w:rPr>
              <w:t>,</w:t>
            </w:r>
            <w:r w:rsidR="00313B31" w:rsidRPr="00313B31">
              <w:rPr>
                <w:rFonts w:ascii="Times New Roman" w:hAnsi="Times New Roman"/>
                <w:bCs/>
                <w:sz w:val="24"/>
                <w:szCs w:val="24"/>
              </w:rPr>
              <w:t xml:space="preserve"> „Kaip per žaidimą supažindinti su raidėmis bei išmokyti skaityti?“</w:t>
            </w:r>
            <w:r w:rsidR="00313B31">
              <w:rPr>
                <w:rFonts w:ascii="Times New Roman" w:hAnsi="Times New Roman"/>
                <w:bCs/>
                <w:sz w:val="24"/>
                <w:szCs w:val="24"/>
              </w:rPr>
              <w:t xml:space="preserve">, </w:t>
            </w:r>
            <w:r w:rsidR="00313B31" w:rsidRPr="00313B31">
              <w:rPr>
                <w:rFonts w:ascii="Times New Roman" w:hAnsi="Times New Roman"/>
                <w:bCs/>
                <w:sz w:val="24"/>
                <w:szCs w:val="24"/>
              </w:rPr>
              <w:t>„Komandinis darbas – kas sudaro už vaiko ugdymą atsakingą komandą“</w:t>
            </w:r>
            <w:r w:rsidR="00313B31">
              <w:rPr>
                <w:rFonts w:ascii="Times New Roman" w:hAnsi="Times New Roman"/>
                <w:bCs/>
                <w:sz w:val="24"/>
                <w:szCs w:val="24"/>
              </w:rPr>
              <w:t xml:space="preserve">, </w:t>
            </w:r>
            <w:r w:rsidR="00313B31" w:rsidRPr="00313B31">
              <w:rPr>
                <w:rFonts w:ascii="Times New Roman" w:hAnsi="Times New Roman"/>
                <w:bCs/>
                <w:sz w:val="24"/>
                <w:szCs w:val="24"/>
              </w:rPr>
              <w:t>„Lytiškumo ugdymas ikimokykliniame amžiuje“</w:t>
            </w:r>
            <w:r w:rsidR="004A0954">
              <w:rPr>
                <w:rFonts w:ascii="Times New Roman" w:hAnsi="Times New Roman"/>
                <w:bCs/>
                <w:sz w:val="24"/>
                <w:szCs w:val="24"/>
              </w:rPr>
              <w:t xml:space="preserve">, </w:t>
            </w:r>
            <w:r w:rsidR="004A0954" w:rsidRPr="004A0954">
              <w:rPr>
                <w:rFonts w:ascii="Times New Roman" w:hAnsi="Times New Roman"/>
                <w:bCs/>
                <w:sz w:val="24"/>
                <w:szCs w:val="24"/>
              </w:rPr>
              <w:t>„Kaip kalbėti su vaikais apie karą Ukrainoje?“</w:t>
            </w:r>
          </w:p>
        </w:tc>
      </w:tr>
      <w:tr w:rsidR="00BF1204" w14:paraId="1FF6B749" w14:textId="77777777" w:rsidTr="00D31BBB">
        <w:tc>
          <w:tcPr>
            <w:tcW w:w="9747" w:type="dxa"/>
            <w:gridSpan w:val="2"/>
          </w:tcPr>
          <w:p w14:paraId="5C78C3A7" w14:textId="1391C296" w:rsidR="00BF1204" w:rsidRPr="0097544E" w:rsidRDefault="00BF1204">
            <w:pPr>
              <w:rPr>
                <w:rFonts w:ascii="Times New Roman" w:hAnsi="Times New Roman"/>
                <w:b/>
                <w:sz w:val="24"/>
                <w:szCs w:val="24"/>
              </w:rPr>
            </w:pPr>
            <w:r w:rsidRPr="0097544E">
              <w:rPr>
                <w:rFonts w:ascii="Times New Roman" w:hAnsi="Times New Roman"/>
                <w:b/>
                <w:sz w:val="24"/>
                <w:szCs w:val="24"/>
              </w:rPr>
              <w:t>2</w:t>
            </w:r>
            <w:r w:rsidR="00F61290" w:rsidRPr="0097544E">
              <w:rPr>
                <w:rFonts w:ascii="Times New Roman" w:hAnsi="Times New Roman"/>
                <w:b/>
                <w:sz w:val="24"/>
                <w:szCs w:val="24"/>
              </w:rPr>
              <w:t>.</w:t>
            </w:r>
            <w:r w:rsidRPr="0097544E">
              <w:rPr>
                <w:rFonts w:ascii="Times New Roman" w:hAnsi="Times New Roman"/>
                <w:b/>
                <w:sz w:val="24"/>
                <w:szCs w:val="24"/>
              </w:rPr>
              <w:t xml:space="preserve"> </w:t>
            </w:r>
            <w:r w:rsidR="00F61290" w:rsidRPr="0097544E">
              <w:rPr>
                <w:rFonts w:ascii="Times New Roman" w:hAnsi="Times New Roman"/>
                <w:b/>
                <w:sz w:val="24"/>
                <w:szCs w:val="24"/>
              </w:rPr>
              <w:t>T</w:t>
            </w:r>
            <w:r w:rsidRPr="0097544E">
              <w:rPr>
                <w:rFonts w:ascii="Times New Roman" w:hAnsi="Times New Roman"/>
                <w:b/>
                <w:sz w:val="24"/>
                <w:szCs w:val="24"/>
              </w:rPr>
              <w:t>ikslas</w:t>
            </w:r>
            <w:r w:rsidR="00127F6A">
              <w:rPr>
                <w:rFonts w:ascii="Times New Roman" w:hAnsi="Times New Roman"/>
                <w:b/>
                <w:sz w:val="24"/>
                <w:szCs w:val="24"/>
              </w:rPr>
              <w:t xml:space="preserve">. </w:t>
            </w:r>
            <w:r w:rsidR="0097544E" w:rsidRPr="0097544E">
              <w:rPr>
                <w:rFonts w:ascii="Times New Roman" w:hAnsi="Times New Roman"/>
                <w:b/>
                <w:sz w:val="24"/>
                <w:szCs w:val="24"/>
              </w:rPr>
              <w:t xml:space="preserve"> </w:t>
            </w:r>
            <w:r w:rsidR="00127F6A">
              <w:rPr>
                <w:rFonts w:ascii="Times New Roman" w:hAnsi="Times New Roman"/>
                <w:b/>
                <w:sz w:val="24"/>
                <w:szCs w:val="24"/>
              </w:rPr>
              <w:t>Gerinti ugdomąją aplinką</w:t>
            </w:r>
          </w:p>
        </w:tc>
      </w:tr>
      <w:tr w:rsidR="00BF1204" w:rsidRPr="005910C6" w14:paraId="169AEA37" w14:textId="77777777" w:rsidTr="002C13B6">
        <w:tc>
          <w:tcPr>
            <w:tcW w:w="2830" w:type="dxa"/>
          </w:tcPr>
          <w:p w14:paraId="74252BC9" w14:textId="058B0B8D" w:rsidR="00BF1204" w:rsidRPr="00C13E39" w:rsidRDefault="004732C4" w:rsidP="00CD6C4C">
            <w:pPr>
              <w:spacing w:line="276" w:lineRule="auto"/>
              <w:rPr>
                <w:rFonts w:ascii="Times New Roman" w:hAnsi="Times New Roman"/>
                <w:bCs/>
                <w:sz w:val="24"/>
                <w:szCs w:val="24"/>
              </w:rPr>
            </w:pPr>
            <w:r>
              <w:rPr>
                <w:rFonts w:ascii="Times New Roman" w:hAnsi="Times New Roman"/>
                <w:bCs/>
                <w:sz w:val="24"/>
                <w:szCs w:val="24"/>
              </w:rPr>
              <w:t>2.</w:t>
            </w:r>
            <w:r w:rsidR="00B91509">
              <w:rPr>
                <w:rFonts w:ascii="Times New Roman" w:hAnsi="Times New Roman"/>
                <w:bCs/>
                <w:sz w:val="24"/>
                <w:szCs w:val="24"/>
              </w:rPr>
              <w:t>1</w:t>
            </w:r>
            <w:r w:rsidR="0097544E" w:rsidRPr="00C13E39">
              <w:rPr>
                <w:rFonts w:ascii="Times New Roman" w:hAnsi="Times New Roman"/>
                <w:bCs/>
                <w:sz w:val="24"/>
                <w:szCs w:val="24"/>
              </w:rPr>
              <w:t>.</w:t>
            </w:r>
            <w:r w:rsidR="00BF1204" w:rsidRPr="00C13E39">
              <w:rPr>
                <w:rFonts w:ascii="Times New Roman" w:hAnsi="Times New Roman"/>
                <w:bCs/>
                <w:sz w:val="24"/>
                <w:szCs w:val="24"/>
              </w:rPr>
              <w:t>Uždavinys</w:t>
            </w:r>
            <w:r w:rsidR="00F61290" w:rsidRPr="00C13E39">
              <w:rPr>
                <w:rFonts w:ascii="Times New Roman" w:hAnsi="Times New Roman"/>
                <w:bCs/>
                <w:sz w:val="24"/>
                <w:szCs w:val="24"/>
              </w:rPr>
              <w:t>.</w:t>
            </w:r>
            <w:r w:rsidR="0010455A">
              <w:rPr>
                <w:rFonts w:ascii="Times New Roman" w:hAnsi="Times New Roman"/>
                <w:bCs/>
                <w:sz w:val="24"/>
                <w:szCs w:val="24"/>
              </w:rPr>
              <w:t xml:space="preserve"> </w:t>
            </w:r>
            <w:r w:rsidR="0010455A" w:rsidRPr="0010455A">
              <w:rPr>
                <w:rFonts w:ascii="Times New Roman" w:hAnsi="Times New Roman"/>
                <w:sz w:val="24"/>
                <w:szCs w:val="24"/>
              </w:rPr>
              <w:t xml:space="preserve">Tobulinti saugią ir funkcionalią </w:t>
            </w:r>
            <w:r w:rsidR="0010455A">
              <w:rPr>
                <w:rFonts w:ascii="Times New Roman" w:hAnsi="Times New Roman"/>
                <w:sz w:val="24"/>
                <w:szCs w:val="24"/>
              </w:rPr>
              <w:t xml:space="preserve"> vidaus bei </w:t>
            </w:r>
            <w:r w:rsidR="0010455A" w:rsidRPr="0010455A">
              <w:rPr>
                <w:rFonts w:ascii="Times New Roman" w:hAnsi="Times New Roman"/>
                <w:sz w:val="24"/>
                <w:szCs w:val="24"/>
              </w:rPr>
              <w:t>lauko ugdymosi aplinką</w:t>
            </w:r>
          </w:p>
        </w:tc>
        <w:tc>
          <w:tcPr>
            <w:tcW w:w="6917" w:type="dxa"/>
          </w:tcPr>
          <w:p w14:paraId="4708AE61" w14:textId="3274D3A1" w:rsidR="00FC1811" w:rsidRDefault="0010455A" w:rsidP="00CD6C4C">
            <w:pPr>
              <w:spacing w:line="276" w:lineRule="auto"/>
              <w:rPr>
                <w:rFonts w:ascii="Times New Roman" w:hAnsi="Times New Roman"/>
                <w:sz w:val="24"/>
                <w:szCs w:val="24"/>
              </w:rPr>
            </w:pPr>
            <w:r>
              <w:rPr>
                <w:rFonts w:ascii="Times New Roman" w:hAnsi="Times New Roman"/>
                <w:sz w:val="24"/>
                <w:szCs w:val="24"/>
              </w:rPr>
              <w:t>Svarbiausi rezultatai ir rodikliai:</w:t>
            </w:r>
          </w:p>
          <w:p w14:paraId="56651E3D" w14:textId="37FF63CB" w:rsidR="00BF1204" w:rsidRDefault="0010455A"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Atnaujinti visi vidaus baldai, ugdymo</w:t>
            </w:r>
            <w:r w:rsidR="00FC1811">
              <w:rPr>
                <w:rFonts w:ascii="Times New Roman" w:hAnsi="Times New Roman"/>
                <w:sz w:val="24"/>
                <w:szCs w:val="24"/>
              </w:rPr>
              <w:t>(-</w:t>
            </w:r>
            <w:proofErr w:type="spellStart"/>
            <w:r>
              <w:rPr>
                <w:rFonts w:ascii="Times New Roman" w:hAnsi="Times New Roman"/>
                <w:sz w:val="24"/>
                <w:szCs w:val="24"/>
              </w:rPr>
              <w:t>si</w:t>
            </w:r>
            <w:proofErr w:type="spellEnd"/>
            <w:r w:rsidR="00FC1811">
              <w:rPr>
                <w:rFonts w:ascii="Times New Roman" w:hAnsi="Times New Roman"/>
                <w:sz w:val="24"/>
                <w:szCs w:val="24"/>
              </w:rPr>
              <w:t>)</w:t>
            </w:r>
            <w:r>
              <w:rPr>
                <w:rFonts w:ascii="Times New Roman" w:hAnsi="Times New Roman"/>
                <w:sz w:val="24"/>
                <w:szCs w:val="24"/>
              </w:rPr>
              <w:t xml:space="preserve"> priemonės</w:t>
            </w:r>
            <w:r w:rsidR="00FC1811">
              <w:rPr>
                <w:rFonts w:ascii="Times New Roman" w:hAnsi="Times New Roman"/>
                <w:sz w:val="24"/>
                <w:szCs w:val="24"/>
              </w:rPr>
              <w:t xml:space="preserve"> bei žaislai.</w:t>
            </w:r>
            <w:r w:rsidR="008466E1">
              <w:rPr>
                <w:rFonts w:ascii="Times New Roman" w:hAnsi="Times New Roman"/>
                <w:sz w:val="24"/>
                <w:szCs w:val="24"/>
              </w:rPr>
              <w:t xml:space="preserve"> Grupėse įrengti vaizdo monitoriai vaikų ugdymui bei tėvų informavimui.</w:t>
            </w:r>
          </w:p>
          <w:p w14:paraId="3042BF5B" w14:textId="489B1102" w:rsidR="00FC1811" w:rsidRDefault="00FC1811"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Įrengtas pojūčių (sensorinis) kambarys.</w:t>
            </w:r>
          </w:p>
          <w:p w14:paraId="7FE857E8" w14:textId="3A59C71C" w:rsidR="008466E1" w:rsidRDefault="008466E1"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Įrengta žaidimų „biblioteka“</w:t>
            </w:r>
          </w:p>
          <w:p w14:paraId="73A3910E" w14:textId="27F4D964" w:rsidR="00FC1811" w:rsidRDefault="00FC1811"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lastRenderedPageBreak/>
              <w:t>Perplanuotos lauko žaidimų aikštelių teritorijos</w:t>
            </w:r>
            <w:r w:rsidR="008466E1">
              <w:rPr>
                <w:rFonts w:ascii="Times New Roman" w:hAnsi="Times New Roman"/>
                <w:sz w:val="24"/>
                <w:szCs w:val="24"/>
              </w:rPr>
              <w:t>, pastatytos naujos žaidimų sistemos.</w:t>
            </w:r>
          </w:p>
          <w:p w14:paraId="450E49D3" w14:textId="12666F90" w:rsidR="008466E1" w:rsidRDefault="008466E1"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Įrengta „lauko klasė“ (kupolas) su internetiniu ryšiu.</w:t>
            </w:r>
          </w:p>
          <w:p w14:paraId="7ED296F7" w14:textId="7C0A51EB" w:rsidR="0028461A" w:rsidRPr="0028461A" w:rsidRDefault="0028461A" w:rsidP="00CD6C4C">
            <w:pPr>
              <w:pStyle w:val="Sraopastraipa"/>
              <w:numPr>
                <w:ilvl w:val="0"/>
                <w:numId w:val="3"/>
              </w:numPr>
              <w:spacing w:after="160" w:line="276" w:lineRule="auto"/>
              <w:rPr>
                <w:rFonts w:ascii="Times New Roman" w:hAnsi="Times New Roman"/>
                <w:sz w:val="24"/>
                <w:szCs w:val="24"/>
              </w:rPr>
            </w:pPr>
            <w:r w:rsidRPr="0028461A">
              <w:rPr>
                <w:rFonts w:ascii="Times New Roman" w:hAnsi="Times New Roman"/>
                <w:sz w:val="24"/>
                <w:szCs w:val="24"/>
              </w:rPr>
              <w:t>Paklotos minkštos dangos krepšinio/futbolo bei „kalnelių“ žaidimų aikštelėse.</w:t>
            </w:r>
          </w:p>
          <w:p w14:paraId="61029D00" w14:textId="470B3107" w:rsidR="008466E1" w:rsidRDefault="008466E1"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Paklota nauja žaidimų veja.</w:t>
            </w:r>
          </w:p>
          <w:p w14:paraId="1C396622" w14:textId="4CC76728" w:rsidR="0001566D" w:rsidRDefault="0001566D"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 xml:space="preserve">Įrengta elektroninių </w:t>
            </w:r>
            <w:r w:rsidR="0028461A">
              <w:rPr>
                <w:rFonts w:ascii="Times New Roman" w:hAnsi="Times New Roman"/>
                <w:sz w:val="24"/>
                <w:szCs w:val="24"/>
              </w:rPr>
              <w:t xml:space="preserve">vartelių bei įvažiavimo </w:t>
            </w:r>
            <w:r>
              <w:rPr>
                <w:rFonts w:ascii="Times New Roman" w:hAnsi="Times New Roman"/>
                <w:sz w:val="24"/>
                <w:szCs w:val="24"/>
              </w:rPr>
              <w:t>vartų</w:t>
            </w:r>
            <w:r w:rsidR="0028461A">
              <w:rPr>
                <w:rFonts w:ascii="Times New Roman" w:hAnsi="Times New Roman"/>
                <w:sz w:val="24"/>
                <w:szCs w:val="24"/>
              </w:rPr>
              <w:t xml:space="preserve"> </w:t>
            </w:r>
            <w:r>
              <w:rPr>
                <w:rFonts w:ascii="Times New Roman" w:hAnsi="Times New Roman"/>
                <w:sz w:val="24"/>
                <w:szCs w:val="24"/>
              </w:rPr>
              <w:t xml:space="preserve"> patekimo į darželį sistema</w:t>
            </w:r>
            <w:r w:rsidR="0028461A">
              <w:rPr>
                <w:rFonts w:ascii="Times New Roman" w:hAnsi="Times New Roman"/>
                <w:sz w:val="24"/>
                <w:szCs w:val="24"/>
              </w:rPr>
              <w:t xml:space="preserve"> (k</w:t>
            </w:r>
            <w:r>
              <w:rPr>
                <w:rFonts w:ascii="Times New Roman" w:hAnsi="Times New Roman"/>
                <w:sz w:val="24"/>
                <w:szCs w:val="24"/>
              </w:rPr>
              <w:t>iekviena šeima gavo  po vart</w:t>
            </w:r>
            <w:r w:rsidR="0028461A">
              <w:rPr>
                <w:rFonts w:ascii="Times New Roman" w:hAnsi="Times New Roman"/>
                <w:sz w:val="24"/>
                <w:szCs w:val="24"/>
              </w:rPr>
              <w:t>elių</w:t>
            </w:r>
            <w:r>
              <w:rPr>
                <w:rFonts w:ascii="Times New Roman" w:hAnsi="Times New Roman"/>
                <w:sz w:val="24"/>
                <w:szCs w:val="24"/>
              </w:rPr>
              <w:t xml:space="preserve"> atidarymo kortelę</w:t>
            </w:r>
            <w:r w:rsidR="0028461A">
              <w:rPr>
                <w:rFonts w:ascii="Times New Roman" w:hAnsi="Times New Roman"/>
                <w:sz w:val="24"/>
                <w:szCs w:val="24"/>
              </w:rPr>
              <w:t>).</w:t>
            </w:r>
          </w:p>
          <w:p w14:paraId="52EB817F" w14:textId="77777777" w:rsidR="008466E1" w:rsidRDefault="008466E1" w:rsidP="00CD6C4C">
            <w:pPr>
              <w:pStyle w:val="Sraopastraipa"/>
              <w:numPr>
                <w:ilvl w:val="0"/>
                <w:numId w:val="3"/>
              </w:numPr>
              <w:spacing w:line="276" w:lineRule="auto"/>
              <w:rPr>
                <w:rFonts w:ascii="Times New Roman" w:hAnsi="Times New Roman"/>
                <w:sz w:val="24"/>
                <w:szCs w:val="24"/>
              </w:rPr>
            </w:pPr>
            <w:r>
              <w:rPr>
                <w:rFonts w:ascii="Times New Roman" w:hAnsi="Times New Roman"/>
                <w:sz w:val="24"/>
                <w:szCs w:val="24"/>
              </w:rPr>
              <w:t>Įrengtos darželio lauko teritorijos stebėjimo kameros</w:t>
            </w:r>
          </w:p>
          <w:p w14:paraId="510DB9BA" w14:textId="268569A4" w:rsidR="00EA50FF" w:rsidRPr="0010455A" w:rsidRDefault="00EA50FF" w:rsidP="00CD6C4C">
            <w:pPr>
              <w:pStyle w:val="Sraopastraipa"/>
              <w:numPr>
                <w:ilvl w:val="0"/>
                <w:numId w:val="3"/>
              </w:numPr>
              <w:spacing w:line="276" w:lineRule="auto"/>
              <w:rPr>
                <w:rFonts w:ascii="Times New Roman" w:hAnsi="Times New Roman"/>
                <w:sz w:val="24"/>
                <w:szCs w:val="24"/>
              </w:rPr>
            </w:pPr>
            <w:r w:rsidRPr="00EA50FF">
              <w:rPr>
                <w:rFonts w:ascii="Times New Roman" w:hAnsi="Times New Roman"/>
                <w:sz w:val="24"/>
                <w:szCs w:val="24"/>
              </w:rPr>
              <w:t>Judėjimo negalią turintiems  ugdytiniams įrengtas  įvažiavimo tiltelis (pandusas) bei liftas</w:t>
            </w:r>
            <w:r>
              <w:rPr>
                <w:rFonts w:ascii="Times New Roman" w:hAnsi="Times New Roman"/>
                <w:sz w:val="24"/>
                <w:szCs w:val="24"/>
              </w:rPr>
              <w:t>.</w:t>
            </w:r>
          </w:p>
        </w:tc>
      </w:tr>
      <w:tr w:rsidR="00B91509" w:rsidRPr="005910C6" w14:paraId="77C47064" w14:textId="77777777" w:rsidTr="002C13B6">
        <w:tc>
          <w:tcPr>
            <w:tcW w:w="2830" w:type="dxa"/>
          </w:tcPr>
          <w:p w14:paraId="2EA325DD" w14:textId="3045E1F2" w:rsidR="00B91509" w:rsidRPr="00C13E39" w:rsidRDefault="00B91509" w:rsidP="00CD6C4C">
            <w:pPr>
              <w:spacing w:line="276" w:lineRule="auto"/>
              <w:rPr>
                <w:rFonts w:ascii="Times New Roman" w:hAnsi="Times New Roman"/>
                <w:bCs/>
                <w:sz w:val="24"/>
                <w:szCs w:val="24"/>
              </w:rPr>
            </w:pPr>
            <w:r>
              <w:rPr>
                <w:rFonts w:ascii="Times New Roman" w:hAnsi="Times New Roman"/>
                <w:bCs/>
                <w:sz w:val="24"/>
                <w:szCs w:val="24"/>
              </w:rPr>
              <w:lastRenderedPageBreak/>
              <w:t>2</w:t>
            </w:r>
            <w:r w:rsidRPr="00B91509">
              <w:rPr>
                <w:rFonts w:ascii="Times New Roman" w:hAnsi="Times New Roman"/>
                <w:bCs/>
                <w:sz w:val="24"/>
                <w:szCs w:val="24"/>
              </w:rPr>
              <w:t>.</w:t>
            </w:r>
            <w:r w:rsidR="004732C4">
              <w:rPr>
                <w:rFonts w:ascii="Times New Roman" w:hAnsi="Times New Roman"/>
                <w:bCs/>
                <w:sz w:val="24"/>
                <w:szCs w:val="24"/>
              </w:rPr>
              <w:t>2.</w:t>
            </w:r>
            <w:r w:rsidRPr="00B91509">
              <w:rPr>
                <w:rFonts w:ascii="Times New Roman" w:hAnsi="Times New Roman"/>
                <w:bCs/>
                <w:sz w:val="24"/>
                <w:szCs w:val="24"/>
              </w:rPr>
              <w:t>Uždavinys.  Vykdyti  Darželio kapitalinį remontą.</w:t>
            </w:r>
          </w:p>
        </w:tc>
        <w:tc>
          <w:tcPr>
            <w:tcW w:w="6917" w:type="dxa"/>
          </w:tcPr>
          <w:p w14:paraId="54F26FD5" w14:textId="77777777" w:rsidR="00324618" w:rsidRDefault="00324618" w:rsidP="00CD6C4C">
            <w:pPr>
              <w:spacing w:line="276" w:lineRule="auto"/>
              <w:rPr>
                <w:rFonts w:ascii="Times New Roman" w:hAnsi="Times New Roman"/>
                <w:sz w:val="24"/>
                <w:szCs w:val="24"/>
              </w:rPr>
            </w:pPr>
            <w:r>
              <w:rPr>
                <w:rFonts w:ascii="Times New Roman" w:hAnsi="Times New Roman"/>
                <w:sz w:val="24"/>
                <w:szCs w:val="24"/>
              </w:rPr>
              <w:t>Svarbiausi rezultatai ir rodikliai:</w:t>
            </w:r>
          </w:p>
          <w:p w14:paraId="73B918F7" w14:textId="12314DC8" w:rsidR="00324618" w:rsidRDefault="00324618" w:rsidP="00CD6C4C">
            <w:pPr>
              <w:pStyle w:val="Sraopastraipa"/>
              <w:numPr>
                <w:ilvl w:val="0"/>
                <w:numId w:val="3"/>
              </w:numPr>
              <w:spacing w:after="160" w:line="276" w:lineRule="auto"/>
              <w:rPr>
                <w:rFonts w:ascii="Times New Roman" w:hAnsi="Times New Roman"/>
                <w:sz w:val="24"/>
                <w:szCs w:val="24"/>
              </w:rPr>
            </w:pPr>
            <w:r w:rsidRPr="0010455A">
              <w:rPr>
                <w:rFonts w:ascii="Times New Roman" w:hAnsi="Times New Roman"/>
                <w:sz w:val="24"/>
                <w:szCs w:val="24"/>
              </w:rPr>
              <w:t>2022 metais  kapitalinio remonto metu apšiltinta cokolinė pastato dalis bei pastato fasadas, įrengta ir apšiltinta nauja stogo danga, atnaujintos šilumos, vandentiekio ir nuotėkų, lietaus surinkimo ir nuvedimo trasos, pakeisti langai ir durys, įrengta moderni šildymo – vėdinimo sistema, apšiltintos grindys, perplanuotos vidaus patalpos ir lauko erdvės.</w:t>
            </w:r>
          </w:p>
          <w:p w14:paraId="1EFFACBA" w14:textId="393F77A1" w:rsidR="00324618" w:rsidRPr="0001566D" w:rsidRDefault="0094588F" w:rsidP="00CD6C4C">
            <w:pPr>
              <w:pStyle w:val="Sraopastraipa"/>
              <w:numPr>
                <w:ilvl w:val="0"/>
                <w:numId w:val="3"/>
              </w:numPr>
              <w:spacing w:after="160" w:line="276" w:lineRule="auto"/>
              <w:rPr>
                <w:rFonts w:ascii="Times New Roman" w:hAnsi="Times New Roman"/>
                <w:sz w:val="24"/>
                <w:szCs w:val="24"/>
              </w:rPr>
            </w:pPr>
            <w:r>
              <w:rPr>
                <w:rFonts w:ascii="Times New Roman" w:hAnsi="Times New Roman"/>
                <w:sz w:val="24"/>
                <w:szCs w:val="24"/>
              </w:rPr>
              <w:t xml:space="preserve">Pateikti reikalingi dokumentai „Energijos skirstymo operatoriui“ ir d </w:t>
            </w:r>
            <w:r w:rsidR="00324618">
              <w:rPr>
                <w:rFonts w:ascii="Times New Roman" w:hAnsi="Times New Roman"/>
                <w:sz w:val="24"/>
                <w:szCs w:val="24"/>
              </w:rPr>
              <w:t>augiau nei dvigubai padidinta bendroji elektros galia</w:t>
            </w:r>
            <w:r>
              <w:rPr>
                <w:rFonts w:ascii="Times New Roman" w:hAnsi="Times New Roman"/>
                <w:sz w:val="24"/>
                <w:szCs w:val="24"/>
              </w:rPr>
              <w:t>.</w:t>
            </w:r>
          </w:p>
          <w:p w14:paraId="51920BC0" w14:textId="77777777" w:rsidR="00324618" w:rsidRDefault="00324618" w:rsidP="00CD6C4C">
            <w:pPr>
              <w:pStyle w:val="Sraopastraipa"/>
              <w:numPr>
                <w:ilvl w:val="0"/>
                <w:numId w:val="3"/>
              </w:numPr>
              <w:spacing w:after="160" w:line="276" w:lineRule="auto"/>
              <w:rPr>
                <w:rFonts w:ascii="Times New Roman" w:hAnsi="Times New Roman"/>
                <w:sz w:val="24"/>
                <w:szCs w:val="24"/>
              </w:rPr>
            </w:pPr>
            <w:r w:rsidRPr="0001566D">
              <w:rPr>
                <w:rFonts w:ascii="Times New Roman" w:hAnsi="Times New Roman"/>
                <w:sz w:val="24"/>
                <w:szCs w:val="24"/>
              </w:rPr>
              <w:t>Įrengta septinta 15 vietų ugdymo(</w:t>
            </w:r>
            <w:proofErr w:type="spellStart"/>
            <w:r w:rsidRPr="0001566D">
              <w:rPr>
                <w:rFonts w:ascii="Times New Roman" w:hAnsi="Times New Roman"/>
                <w:sz w:val="24"/>
                <w:szCs w:val="24"/>
              </w:rPr>
              <w:t>si</w:t>
            </w:r>
            <w:proofErr w:type="spellEnd"/>
            <w:r w:rsidRPr="0001566D">
              <w:rPr>
                <w:rFonts w:ascii="Times New Roman" w:hAnsi="Times New Roman"/>
                <w:sz w:val="24"/>
                <w:szCs w:val="24"/>
              </w:rPr>
              <w:t>) grupė</w:t>
            </w:r>
            <w:r>
              <w:rPr>
                <w:rFonts w:ascii="Times New Roman" w:hAnsi="Times New Roman"/>
                <w:sz w:val="24"/>
                <w:szCs w:val="24"/>
              </w:rPr>
              <w:t>.</w:t>
            </w:r>
          </w:p>
          <w:p w14:paraId="43F060F5" w14:textId="69DAF4D4" w:rsidR="00B91509" w:rsidRPr="00324618" w:rsidRDefault="00324618" w:rsidP="00CD6C4C">
            <w:pPr>
              <w:pStyle w:val="Sraopastraipa"/>
              <w:numPr>
                <w:ilvl w:val="0"/>
                <w:numId w:val="3"/>
              </w:numPr>
              <w:spacing w:line="276" w:lineRule="auto"/>
              <w:rPr>
                <w:rFonts w:ascii="Times New Roman" w:hAnsi="Times New Roman"/>
                <w:sz w:val="24"/>
                <w:szCs w:val="24"/>
              </w:rPr>
            </w:pPr>
            <w:r w:rsidRPr="00324618">
              <w:rPr>
                <w:rFonts w:ascii="Times New Roman" w:hAnsi="Times New Roman"/>
                <w:sz w:val="24"/>
                <w:szCs w:val="24"/>
              </w:rPr>
              <w:t>Naujai perplanuotos bei įrengtos maisto gaminimo patalpos.</w:t>
            </w:r>
          </w:p>
        </w:tc>
      </w:tr>
    </w:tbl>
    <w:p w14:paraId="0FB2C210" w14:textId="57CB8BF2" w:rsidR="00B33F4E" w:rsidRDefault="00B33F4E">
      <w:pPr>
        <w:rPr>
          <w:rFonts w:ascii="Times New Roman" w:hAnsi="Times New Roman" w:cs="Times New Roman"/>
          <w:sz w:val="24"/>
          <w:szCs w:val="24"/>
          <w:lang w:val="lt-LT"/>
        </w:rPr>
      </w:pPr>
    </w:p>
    <w:p w14:paraId="5B1A057D" w14:textId="04A79F57" w:rsidR="00F61290" w:rsidRDefault="00267F76" w:rsidP="00F61290">
      <w:pPr>
        <w:spacing w:after="0"/>
        <w:jc w:val="center"/>
        <w:rPr>
          <w:rFonts w:ascii="Times New Roman" w:hAnsi="Times New Roman" w:cs="Times New Roman"/>
          <w:sz w:val="24"/>
          <w:szCs w:val="24"/>
          <w:lang w:val="lt-LT"/>
        </w:rPr>
      </w:pPr>
      <w:r>
        <w:rPr>
          <w:rFonts w:ascii="Times New Roman" w:eastAsia="SimSun" w:hAnsi="Times New Roman" w:cs="Times New Roman"/>
          <w:b/>
          <w:sz w:val="24"/>
          <w:szCs w:val="24"/>
          <w:lang w:val="lt-LT" w:eastAsia="zh-CN"/>
        </w:rPr>
        <w:t>ŠVIETIMO KOKYBĖS RODIKLIAI</w:t>
      </w:r>
    </w:p>
    <w:p w14:paraId="143DB824" w14:textId="79232930" w:rsidR="00584AA2" w:rsidRPr="00660E85" w:rsidRDefault="00584AA2" w:rsidP="00660E85">
      <w:pPr>
        <w:spacing w:after="0" w:line="240" w:lineRule="auto"/>
        <w:rPr>
          <w:rFonts w:ascii="Times New Roman" w:hAnsi="Times New Roman" w:cs="Times New Roman"/>
          <w:sz w:val="24"/>
          <w:szCs w:val="24"/>
          <w:lang w:val="lt-LT"/>
        </w:rPr>
      </w:pPr>
    </w:p>
    <w:tbl>
      <w:tblPr>
        <w:tblStyle w:val="Lentelstinklelis"/>
        <w:tblW w:w="9776" w:type="dxa"/>
        <w:tblLayout w:type="fixed"/>
        <w:tblLook w:val="04A0" w:firstRow="1" w:lastRow="0" w:firstColumn="1" w:lastColumn="0" w:noHBand="0" w:noVBand="1"/>
      </w:tblPr>
      <w:tblGrid>
        <w:gridCol w:w="2972"/>
        <w:gridCol w:w="1276"/>
        <w:gridCol w:w="850"/>
        <w:gridCol w:w="709"/>
        <w:gridCol w:w="2079"/>
        <w:gridCol w:w="1890"/>
      </w:tblGrid>
      <w:tr w:rsidR="0044502A" w14:paraId="6127D7F9" w14:textId="77777777" w:rsidTr="00783593">
        <w:tc>
          <w:tcPr>
            <w:tcW w:w="7886" w:type="dxa"/>
            <w:gridSpan w:val="5"/>
          </w:tcPr>
          <w:p w14:paraId="284FFD88" w14:textId="48FE521C" w:rsidR="0044502A" w:rsidRDefault="0044502A" w:rsidP="0044502A">
            <w:pPr>
              <w:rPr>
                <w:rFonts w:ascii="Times New Roman" w:hAnsi="Times New Roman"/>
                <w:sz w:val="24"/>
                <w:szCs w:val="24"/>
              </w:rPr>
            </w:pPr>
            <w:r>
              <w:rPr>
                <w:rFonts w:ascii="Times New Roman" w:hAnsi="Times New Roman"/>
                <w:sz w:val="24"/>
                <w:szCs w:val="24"/>
              </w:rPr>
              <w:t>Rodiklis</w:t>
            </w:r>
          </w:p>
        </w:tc>
        <w:tc>
          <w:tcPr>
            <w:tcW w:w="1890" w:type="dxa"/>
          </w:tcPr>
          <w:p w14:paraId="5B9E40C6" w14:textId="2684964C" w:rsidR="0044502A" w:rsidRDefault="0044502A" w:rsidP="0044502A">
            <w:pPr>
              <w:rPr>
                <w:rFonts w:ascii="Times New Roman" w:hAnsi="Times New Roman"/>
                <w:sz w:val="24"/>
                <w:szCs w:val="24"/>
              </w:rPr>
            </w:pPr>
            <w:r>
              <w:rPr>
                <w:rFonts w:ascii="Times New Roman" w:hAnsi="Times New Roman"/>
                <w:sz w:val="24"/>
                <w:szCs w:val="24"/>
              </w:rPr>
              <w:t>Mokykloje</w:t>
            </w:r>
          </w:p>
        </w:tc>
      </w:tr>
      <w:tr w:rsidR="00634A65" w14:paraId="716BD320" w14:textId="77777777" w:rsidTr="00783593">
        <w:tc>
          <w:tcPr>
            <w:tcW w:w="7886" w:type="dxa"/>
            <w:gridSpan w:val="5"/>
          </w:tcPr>
          <w:p w14:paraId="72B47438" w14:textId="15BE34D8" w:rsidR="00634A65" w:rsidRDefault="00634A65" w:rsidP="0044502A">
            <w:pPr>
              <w:rPr>
                <w:rFonts w:ascii="Times New Roman" w:hAnsi="Times New Roman"/>
                <w:sz w:val="24"/>
                <w:szCs w:val="24"/>
              </w:rPr>
            </w:pPr>
            <w:r>
              <w:rPr>
                <w:rFonts w:ascii="Times New Roman" w:hAnsi="Times New Roman"/>
                <w:sz w:val="24"/>
                <w:szCs w:val="24"/>
              </w:rPr>
              <w:t>Bendras mokinių skaičius</w:t>
            </w:r>
          </w:p>
        </w:tc>
        <w:tc>
          <w:tcPr>
            <w:tcW w:w="1890" w:type="dxa"/>
          </w:tcPr>
          <w:p w14:paraId="0FDB76DE" w14:textId="1357B298" w:rsidR="00634A65" w:rsidRDefault="00FC1811" w:rsidP="0044502A">
            <w:pPr>
              <w:rPr>
                <w:rFonts w:ascii="Times New Roman" w:hAnsi="Times New Roman"/>
                <w:sz w:val="24"/>
                <w:szCs w:val="24"/>
              </w:rPr>
            </w:pPr>
            <w:r>
              <w:rPr>
                <w:rFonts w:ascii="Times New Roman" w:hAnsi="Times New Roman"/>
                <w:sz w:val="24"/>
                <w:szCs w:val="24"/>
              </w:rPr>
              <w:t>130</w:t>
            </w:r>
          </w:p>
        </w:tc>
      </w:tr>
      <w:tr w:rsidR="00634A65" w14:paraId="475AE8E0" w14:textId="77777777" w:rsidTr="00783593">
        <w:tc>
          <w:tcPr>
            <w:tcW w:w="7886" w:type="dxa"/>
            <w:gridSpan w:val="5"/>
          </w:tcPr>
          <w:p w14:paraId="13A70385" w14:textId="18CD4434" w:rsidR="00634A65" w:rsidRDefault="00634A65" w:rsidP="004D1D9A">
            <w:pPr>
              <w:rPr>
                <w:rFonts w:ascii="Times New Roman" w:hAnsi="Times New Roman"/>
                <w:sz w:val="24"/>
                <w:szCs w:val="24"/>
              </w:rPr>
            </w:pPr>
            <w:r>
              <w:rPr>
                <w:rFonts w:ascii="Times New Roman" w:hAnsi="Times New Roman"/>
                <w:sz w:val="24"/>
                <w:szCs w:val="24"/>
              </w:rPr>
              <w:t>Iš jų:</w:t>
            </w:r>
          </w:p>
        </w:tc>
        <w:tc>
          <w:tcPr>
            <w:tcW w:w="1890" w:type="dxa"/>
          </w:tcPr>
          <w:p w14:paraId="093EC010" w14:textId="77777777" w:rsidR="00634A65" w:rsidRDefault="00634A65" w:rsidP="0044502A">
            <w:pPr>
              <w:rPr>
                <w:rFonts w:ascii="Times New Roman" w:hAnsi="Times New Roman"/>
                <w:sz w:val="24"/>
                <w:szCs w:val="24"/>
              </w:rPr>
            </w:pPr>
          </w:p>
        </w:tc>
      </w:tr>
      <w:tr w:rsidR="00B76DA1" w14:paraId="63971609" w14:textId="77777777" w:rsidTr="00783593">
        <w:tc>
          <w:tcPr>
            <w:tcW w:w="7886" w:type="dxa"/>
            <w:gridSpan w:val="5"/>
            <w:vAlign w:val="bottom"/>
          </w:tcPr>
          <w:p w14:paraId="00B90456" w14:textId="1D184504" w:rsidR="00B76DA1" w:rsidRDefault="00B76DA1" w:rsidP="00B76DA1">
            <w:pPr>
              <w:rPr>
                <w:rFonts w:ascii="Times New Roman" w:hAnsi="Times New Roman"/>
                <w:sz w:val="24"/>
                <w:szCs w:val="24"/>
              </w:rPr>
            </w:pPr>
            <w:r w:rsidRPr="00964FFC">
              <w:rPr>
                <w:rFonts w:ascii="Times New Roman" w:eastAsia="Calibri" w:hAnsi="Times New Roman"/>
                <w:kern w:val="24"/>
                <w:sz w:val="24"/>
                <w:szCs w:val="24"/>
              </w:rPr>
              <w:t xml:space="preserve">Ikimokyklinio ugdymo </w:t>
            </w:r>
            <w:r w:rsidR="00634A65">
              <w:rPr>
                <w:rFonts w:ascii="Times New Roman" w:eastAsia="Calibri" w:hAnsi="Times New Roman"/>
                <w:kern w:val="24"/>
                <w:sz w:val="24"/>
                <w:szCs w:val="24"/>
              </w:rPr>
              <w:t>mokiniai</w:t>
            </w:r>
          </w:p>
        </w:tc>
        <w:tc>
          <w:tcPr>
            <w:tcW w:w="1890" w:type="dxa"/>
          </w:tcPr>
          <w:p w14:paraId="54E801BA" w14:textId="749F2187" w:rsidR="00B76DA1" w:rsidRDefault="00FC1811" w:rsidP="00B76DA1">
            <w:pPr>
              <w:rPr>
                <w:rFonts w:ascii="Times New Roman" w:hAnsi="Times New Roman"/>
                <w:sz w:val="24"/>
                <w:szCs w:val="24"/>
              </w:rPr>
            </w:pPr>
            <w:r>
              <w:rPr>
                <w:rFonts w:ascii="Times New Roman" w:hAnsi="Times New Roman"/>
                <w:sz w:val="24"/>
                <w:szCs w:val="24"/>
              </w:rPr>
              <w:t>120</w:t>
            </w:r>
          </w:p>
        </w:tc>
      </w:tr>
      <w:tr w:rsidR="00B76DA1" w14:paraId="365AA5E2" w14:textId="77777777" w:rsidTr="00783593">
        <w:tc>
          <w:tcPr>
            <w:tcW w:w="7886" w:type="dxa"/>
            <w:gridSpan w:val="5"/>
            <w:vAlign w:val="bottom"/>
          </w:tcPr>
          <w:p w14:paraId="7F4F4CE5" w14:textId="0418DA6F" w:rsidR="00B76DA1" w:rsidRDefault="00B76DA1" w:rsidP="00B76DA1">
            <w:pPr>
              <w:rPr>
                <w:rFonts w:ascii="Times New Roman" w:hAnsi="Times New Roman"/>
                <w:sz w:val="24"/>
                <w:szCs w:val="24"/>
              </w:rPr>
            </w:pPr>
            <w:r>
              <w:rPr>
                <w:rFonts w:ascii="Times New Roman" w:eastAsia="Calibri" w:hAnsi="Times New Roman"/>
                <w:kern w:val="24"/>
                <w:sz w:val="24"/>
                <w:szCs w:val="24"/>
              </w:rPr>
              <w:t>P</w:t>
            </w:r>
            <w:r w:rsidRPr="00964FFC">
              <w:rPr>
                <w:rFonts w:ascii="Times New Roman" w:eastAsia="Calibri" w:hAnsi="Times New Roman"/>
                <w:kern w:val="24"/>
                <w:sz w:val="24"/>
                <w:szCs w:val="24"/>
              </w:rPr>
              <w:t xml:space="preserve">riešmokyklinio ugdymo </w:t>
            </w:r>
            <w:r w:rsidR="00634A65">
              <w:rPr>
                <w:rFonts w:ascii="Times New Roman" w:eastAsia="Calibri" w:hAnsi="Times New Roman"/>
                <w:kern w:val="24"/>
                <w:sz w:val="24"/>
                <w:szCs w:val="24"/>
              </w:rPr>
              <w:t>mokiniai</w:t>
            </w:r>
          </w:p>
        </w:tc>
        <w:tc>
          <w:tcPr>
            <w:tcW w:w="1890" w:type="dxa"/>
          </w:tcPr>
          <w:p w14:paraId="2045F1D1" w14:textId="7A375221" w:rsidR="00B76DA1" w:rsidRDefault="00FC1811" w:rsidP="00B76DA1">
            <w:pPr>
              <w:rPr>
                <w:rFonts w:ascii="Times New Roman" w:hAnsi="Times New Roman"/>
                <w:sz w:val="24"/>
                <w:szCs w:val="24"/>
              </w:rPr>
            </w:pPr>
            <w:r>
              <w:rPr>
                <w:rFonts w:ascii="Times New Roman" w:hAnsi="Times New Roman"/>
                <w:sz w:val="24"/>
                <w:szCs w:val="24"/>
              </w:rPr>
              <w:t>10</w:t>
            </w:r>
          </w:p>
        </w:tc>
      </w:tr>
      <w:tr w:rsidR="00B76DA1" w14:paraId="7BE40163" w14:textId="77777777" w:rsidTr="00783593">
        <w:tc>
          <w:tcPr>
            <w:tcW w:w="7886" w:type="dxa"/>
            <w:gridSpan w:val="5"/>
          </w:tcPr>
          <w:p w14:paraId="2866BB19" w14:textId="6A05FD06" w:rsidR="00B76DA1" w:rsidRPr="00634A65" w:rsidRDefault="00B76DA1" w:rsidP="00B76DA1">
            <w:pPr>
              <w:rPr>
                <w:rFonts w:ascii="Times New Roman" w:hAnsi="Times New Roman"/>
                <w:sz w:val="24"/>
                <w:szCs w:val="24"/>
              </w:rPr>
            </w:pPr>
            <w:r>
              <w:rPr>
                <w:rFonts w:ascii="Times New Roman" w:hAnsi="Times New Roman"/>
                <w:sz w:val="24"/>
                <w:szCs w:val="24"/>
              </w:rPr>
              <w:t>Nepatenkintų prašymų skaičius</w:t>
            </w:r>
            <w:r w:rsidR="00634A65">
              <w:rPr>
                <w:rFonts w:ascii="Times New Roman" w:hAnsi="Times New Roman"/>
                <w:sz w:val="24"/>
                <w:szCs w:val="24"/>
              </w:rPr>
              <w:t xml:space="preserve"> (pirmu pasirinkimu) spalio </w:t>
            </w:r>
            <w:r w:rsidR="00634A65">
              <w:rPr>
                <w:rFonts w:ascii="Times New Roman" w:hAnsi="Times New Roman"/>
                <w:sz w:val="24"/>
                <w:szCs w:val="24"/>
                <w:lang w:val="en-US"/>
              </w:rPr>
              <w:t>1 d.</w:t>
            </w:r>
          </w:p>
        </w:tc>
        <w:tc>
          <w:tcPr>
            <w:tcW w:w="1890" w:type="dxa"/>
          </w:tcPr>
          <w:p w14:paraId="082483E1" w14:textId="7724CC00" w:rsidR="00B76DA1" w:rsidRDefault="00EC20AD" w:rsidP="00EC20AD">
            <w:pPr>
              <w:rPr>
                <w:rFonts w:ascii="Times New Roman" w:hAnsi="Times New Roman"/>
                <w:sz w:val="24"/>
                <w:szCs w:val="24"/>
              </w:rPr>
            </w:pPr>
            <w:r>
              <w:rPr>
                <w:rFonts w:ascii="Times New Roman" w:hAnsi="Times New Roman"/>
                <w:sz w:val="24"/>
                <w:szCs w:val="24"/>
              </w:rPr>
              <w:t>4</w:t>
            </w:r>
          </w:p>
        </w:tc>
      </w:tr>
      <w:tr w:rsidR="00D17999" w14:paraId="3198614B" w14:textId="77777777" w:rsidTr="00783593">
        <w:tc>
          <w:tcPr>
            <w:tcW w:w="7886" w:type="dxa"/>
            <w:gridSpan w:val="5"/>
            <w:shd w:val="clear" w:color="auto" w:fill="auto"/>
          </w:tcPr>
          <w:p w14:paraId="4432646F" w14:textId="257E176D" w:rsidR="00D17999" w:rsidRPr="00660E85" w:rsidRDefault="00D17999" w:rsidP="00D17999">
            <w:pPr>
              <w:rPr>
                <w:rFonts w:ascii="Times New Roman" w:eastAsia="Calibri" w:hAnsi="Times New Roman"/>
                <w:kern w:val="24"/>
                <w:sz w:val="24"/>
                <w:szCs w:val="24"/>
              </w:rPr>
            </w:pPr>
            <w:r w:rsidRPr="00660E85">
              <w:rPr>
                <w:rFonts w:ascii="Times New Roman" w:eastAsia="Calibri" w:hAnsi="Times New Roman"/>
                <w:kern w:val="24"/>
                <w:sz w:val="24"/>
                <w:szCs w:val="24"/>
              </w:rPr>
              <w:t xml:space="preserve">Specialiųjų ugdymosi poreikių turinčių mokinių </w:t>
            </w:r>
            <w:r>
              <w:rPr>
                <w:rFonts w:ascii="Times New Roman" w:eastAsia="Calibri" w:hAnsi="Times New Roman"/>
                <w:kern w:val="24"/>
                <w:sz w:val="24"/>
                <w:szCs w:val="24"/>
              </w:rPr>
              <w:t>skaičius</w:t>
            </w:r>
          </w:p>
        </w:tc>
        <w:tc>
          <w:tcPr>
            <w:tcW w:w="1890" w:type="dxa"/>
          </w:tcPr>
          <w:p w14:paraId="5C43D6E8" w14:textId="0CA11BAB" w:rsidR="00D17999" w:rsidRDefault="00EC20AD" w:rsidP="00EC20AD">
            <w:pPr>
              <w:rPr>
                <w:rFonts w:ascii="Times New Roman" w:hAnsi="Times New Roman"/>
                <w:sz w:val="24"/>
                <w:szCs w:val="24"/>
              </w:rPr>
            </w:pPr>
            <w:r>
              <w:rPr>
                <w:rFonts w:ascii="Times New Roman" w:hAnsi="Times New Roman"/>
                <w:sz w:val="24"/>
                <w:szCs w:val="24"/>
              </w:rPr>
              <w:t>37</w:t>
            </w:r>
          </w:p>
        </w:tc>
      </w:tr>
      <w:tr w:rsidR="00D17999" w14:paraId="2769242A" w14:textId="77777777" w:rsidTr="00783593">
        <w:tc>
          <w:tcPr>
            <w:tcW w:w="7886" w:type="dxa"/>
            <w:gridSpan w:val="5"/>
            <w:shd w:val="clear" w:color="auto" w:fill="auto"/>
          </w:tcPr>
          <w:p w14:paraId="358DBCAC" w14:textId="77777777" w:rsidR="00D17999" w:rsidRPr="00660E85" w:rsidRDefault="00D17999" w:rsidP="00D17999">
            <w:pPr>
              <w:rPr>
                <w:rFonts w:ascii="Times New Roman" w:hAnsi="Times New Roman"/>
                <w:sz w:val="24"/>
                <w:szCs w:val="24"/>
                <w:shd w:val="clear" w:color="auto" w:fill="ACB9CA" w:themeFill="text2" w:themeFillTint="66"/>
              </w:rPr>
            </w:pPr>
            <w:r w:rsidRPr="00660E85">
              <w:rPr>
                <w:rFonts w:ascii="Times New Roman" w:eastAsia="Calibri" w:hAnsi="Times New Roman"/>
                <w:kern w:val="24"/>
                <w:sz w:val="24"/>
                <w:szCs w:val="24"/>
              </w:rPr>
              <w:t>Specialiųjų ugdymosi poreikių turinčių mokinių dalis (</w:t>
            </w:r>
            <w:r w:rsidRPr="00660E85">
              <w:rPr>
                <w:rFonts w:ascii="Times New Roman" w:hAnsi="Times New Roman"/>
                <w:sz w:val="24"/>
                <w:szCs w:val="24"/>
              </w:rPr>
              <w:t>proc.)</w:t>
            </w:r>
          </w:p>
        </w:tc>
        <w:tc>
          <w:tcPr>
            <w:tcW w:w="1890" w:type="dxa"/>
          </w:tcPr>
          <w:p w14:paraId="198BE8A8" w14:textId="3D8863EA" w:rsidR="00D17999" w:rsidRDefault="00EC20AD" w:rsidP="00EC20AD">
            <w:pPr>
              <w:rPr>
                <w:rFonts w:ascii="Times New Roman" w:hAnsi="Times New Roman"/>
                <w:sz w:val="24"/>
                <w:szCs w:val="24"/>
              </w:rPr>
            </w:pPr>
            <w:r>
              <w:rPr>
                <w:rFonts w:ascii="Times New Roman" w:hAnsi="Times New Roman"/>
                <w:sz w:val="24"/>
                <w:szCs w:val="24"/>
              </w:rPr>
              <w:t xml:space="preserve">28 </w:t>
            </w:r>
            <w:r w:rsidRPr="00127F6A">
              <w:rPr>
                <w:rFonts w:ascii="Times New Roman" w:hAnsi="Times New Roman"/>
                <w:sz w:val="24"/>
                <w:szCs w:val="24"/>
              </w:rPr>
              <w:t>%</w:t>
            </w:r>
          </w:p>
        </w:tc>
      </w:tr>
      <w:tr w:rsidR="00F70ECA" w14:paraId="3744019C" w14:textId="77777777" w:rsidTr="00783593">
        <w:tc>
          <w:tcPr>
            <w:tcW w:w="7886" w:type="dxa"/>
            <w:gridSpan w:val="5"/>
            <w:shd w:val="clear" w:color="auto" w:fill="auto"/>
          </w:tcPr>
          <w:p w14:paraId="13E41A42" w14:textId="2EF1F687" w:rsidR="00F70ECA" w:rsidRPr="008C15EF" w:rsidRDefault="00F70ECA" w:rsidP="00D17999">
            <w:pPr>
              <w:rPr>
                <w:rFonts w:ascii="Times New Roman" w:eastAsia="Calibri" w:hAnsi="Times New Roman"/>
                <w:kern w:val="24"/>
                <w:sz w:val="24"/>
                <w:szCs w:val="24"/>
              </w:rPr>
            </w:pPr>
            <w:r w:rsidRPr="008C15EF">
              <w:rPr>
                <w:rFonts w:ascii="Times New Roman" w:eastAsia="Calibri" w:hAnsi="Times New Roman"/>
                <w:sz w:val="24"/>
                <w:szCs w:val="24"/>
                <w:shd w:val="clear" w:color="auto" w:fill="FFFFFF"/>
                <w:lang w:eastAsia="en-US"/>
              </w:rPr>
              <w:t>Negalią turinčių mokinių dalis nuo mokinių, turinčių specialiųjų ugdymosi poreikių</w:t>
            </w:r>
            <w:r w:rsidR="008C15EF">
              <w:rPr>
                <w:rFonts w:ascii="Times New Roman" w:eastAsia="Calibri" w:hAnsi="Times New Roman"/>
                <w:sz w:val="24"/>
                <w:szCs w:val="24"/>
                <w:shd w:val="clear" w:color="auto" w:fill="FFFFFF"/>
                <w:lang w:eastAsia="en-US"/>
              </w:rPr>
              <w:t xml:space="preserve"> (išskyrus </w:t>
            </w:r>
            <w:r w:rsidR="008C15EF" w:rsidRPr="008C15EF">
              <w:rPr>
                <w:rFonts w:ascii="Times New Roman" w:eastAsia="Calibri" w:hAnsi="Times New Roman"/>
                <w:sz w:val="24"/>
                <w:szCs w:val="24"/>
                <w:shd w:val="clear" w:color="auto" w:fill="FFFFFF"/>
                <w:lang w:eastAsia="en-US"/>
              </w:rPr>
              <w:t>dėl išskirtinių gabumų)</w:t>
            </w:r>
            <w:r w:rsidRPr="008C15EF">
              <w:rPr>
                <w:rFonts w:ascii="Times New Roman" w:eastAsia="Calibri" w:hAnsi="Times New Roman"/>
                <w:sz w:val="24"/>
                <w:szCs w:val="24"/>
                <w:shd w:val="clear" w:color="auto" w:fill="FFFFFF"/>
                <w:lang w:eastAsia="en-US"/>
              </w:rPr>
              <w:t>,</w:t>
            </w:r>
            <w:r w:rsidRPr="008C15EF">
              <w:rPr>
                <w:rFonts w:ascii="Times New Roman" w:eastAsia="Calibri" w:hAnsi="Times New Roman"/>
                <w:sz w:val="24"/>
                <w:szCs w:val="22"/>
                <w:shd w:val="clear" w:color="auto" w:fill="FFFFFF"/>
                <w:lang w:eastAsia="en-US"/>
              </w:rPr>
              <w:t xml:space="preserve"> ugdomų integruotai mokykloje</w:t>
            </w:r>
          </w:p>
        </w:tc>
        <w:tc>
          <w:tcPr>
            <w:tcW w:w="1890" w:type="dxa"/>
          </w:tcPr>
          <w:p w14:paraId="30D0045C" w14:textId="3E5E2E78" w:rsidR="00F70ECA" w:rsidRDefault="00EC20AD" w:rsidP="00EC20AD">
            <w:pPr>
              <w:rPr>
                <w:rFonts w:ascii="Times New Roman" w:hAnsi="Times New Roman"/>
                <w:sz w:val="24"/>
                <w:szCs w:val="24"/>
              </w:rPr>
            </w:pPr>
            <w:r>
              <w:rPr>
                <w:rFonts w:ascii="Times New Roman" w:hAnsi="Times New Roman"/>
                <w:sz w:val="24"/>
                <w:szCs w:val="24"/>
              </w:rPr>
              <w:t xml:space="preserve">8 </w:t>
            </w:r>
            <w:r w:rsidRPr="00127F6A">
              <w:rPr>
                <w:rFonts w:ascii="Times New Roman" w:hAnsi="Times New Roman"/>
                <w:sz w:val="24"/>
                <w:szCs w:val="24"/>
              </w:rPr>
              <w:t>%</w:t>
            </w:r>
          </w:p>
        </w:tc>
      </w:tr>
      <w:tr w:rsidR="00D17999" w14:paraId="59AE1C15" w14:textId="77777777" w:rsidTr="00783593">
        <w:tc>
          <w:tcPr>
            <w:tcW w:w="4248" w:type="dxa"/>
            <w:gridSpan w:val="2"/>
            <w:vAlign w:val="center"/>
          </w:tcPr>
          <w:p w14:paraId="3B002FB7" w14:textId="77777777" w:rsidR="00D17999" w:rsidRDefault="00D17999" w:rsidP="00D17999">
            <w:pPr>
              <w:rPr>
                <w:rFonts w:ascii="Times New Roman" w:hAnsi="Times New Roman"/>
                <w:sz w:val="24"/>
                <w:szCs w:val="24"/>
              </w:rPr>
            </w:pPr>
            <w:r w:rsidRPr="00964FFC">
              <w:rPr>
                <w:rFonts w:ascii="Times New Roman" w:hAnsi="Times New Roman"/>
                <w:color w:val="000000"/>
                <w:sz w:val="24"/>
                <w:szCs w:val="24"/>
              </w:rPr>
              <w:t>Darbuotojai</w:t>
            </w:r>
          </w:p>
        </w:tc>
        <w:tc>
          <w:tcPr>
            <w:tcW w:w="1559" w:type="dxa"/>
            <w:gridSpan w:val="2"/>
          </w:tcPr>
          <w:p w14:paraId="11335414" w14:textId="77777777" w:rsidR="00D17999" w:rsidRDefault="00D17999" w:rsidP="00D17999">
            <w:pPr>
              <w:rPr>
                <w:rFonts w:ascii="Times New Roman" w:hAnsi="Times New Roman"/>
                <w:sz w:val="24"/>
                <w:szCs w:val="24"/>
              </w:rPr>
            </w:pPr>
            <w:r w:rsidRPr="00964FFC">
              <w:rPr>
                <w:rFonts w:ascii="Times New Roman" w:hAnsi="Times New Roman"/>
                <w:color w:val="000000"/>
                <w:sz w:val="24"/>
                <w:szCs w:val="24"/>
              </w:rPr>
              <w:t>Skirtų etatų skaičius</w:t>
            </w:r>
          </w:p>
        </w:tc>
        <w:tc>
          <w:tcPr>
            <w:tcW w:w="2079" w:type="dxa"/>
          </w:tcPr>
          <w:p w14:paraId="792D3983" w14:textId="77777777" w:rsidR="00D17999" w:rsidRDefault="00D17999" w:rsidP="00D17999">
            <w:pPr>
              <w:rPr>
                <w:rFonts w:ascii="Times New Roman" w:hAnsi="Times New Roman"/>
                <w:sz w:val="24"/>
                <w:szCs w:val="24"/>
              </w:rPr>
            </w:pPr>
            <w:r w:rsidRPr="00964FFC">
              <w:rPr>
                <w:rFonts w:ascii="Times New Roman" w:hAnsi="Times New Roman"/>
                <w:color w:val="000000"/>
                <w:sz w:val="24"/>
                <w:szCs w:val="24"/>
              </w:rPr>
              <w:t>Užimtų etatų skaičius</w:t>
            </w:r>
          </w:p>
        </w:tc>
        <w:tc>
          <w:tcPr>
            <w:tcW w:w="1890" w:type="dxa"/>
          </w:tcPr>
          <w:p w14:paraId="570443E9" w14:textId="77777777" w:rsidR="00D17999" w:rsidRDefault="00D17999" w:rsidP="00D17999">
            <w:pPr>
              <w:rPr>
                <w:rFonts w:ascii="Times New Roman" w:hAnsi="Times New Roman"/>
                <w:sz w:val="24"/>
                <w:szCs w:val="24"/>
              </w:rPr>
            </w:pPr>
            <w:r>
              <w:rPr>
                <w:rFonts w:ascii="Times New Roman" w:hAnsi="Times New Roman"/>
                <w:color w:val="000000"/>
                <w:sz w:val="24"/>
                <w:szCs w:val="24"/>
              </w:rPr>
              <w:t>Darbuotojų</w:t>
            </w:r>
            <w:r w:rsidRPr="00964FFC">
              <w:rPr>
                <w:rFonts w:ascii="Times New Roman" w:hAnsi="Times New Roman"/>
                <w:color w:val="000000"/>
                <w:sz w:val="24"/>
                <w:szCs w:val="24"/>
              </w:rPr>
              <w:t xml:space="preserve"> skaičius</w:t>
            </w:r>
          </w:p>
        </w:tc>
      </w:tr>
      <w:tr w:rsidR="00D17999" w14:paraId="2D348E0E" w14:textId="77777777" w:rsidTr="00783593">
        <w:tc>
          <w:tcPr>
            <w:tcW w:w="4248" w:type="dxa"/>
            <w:gridSpan w:val="2"/>
            <w:vAlign w:val="bottom"/>
          </w:tcPr>
          <w:p w14:paraId="077834B0" w14:textId="77777777" w:rsidR="00D17999" w:rsidRPr="00964FFC" w:rsidRDefault="00D17999" w:rsidP="00D17999">
            <w:pPr>
              <w:rPr>
                <w:rFonts w:ascii="Times New Roman" w:hAnsi="Times New Roman"/>
                <w:color w:val="000000"/>
                <w:sz w:val="24"/>
                <w:szCs w:val="24"/>
              </w:rPr>
            </w:pPr>
            <w:r w:rsidRPr="00964FFC">
              <w:rPr>
                <w:rFonts w:ascii="Times New Roman" w:hAnsi="Times New Roman"/>
                <w:color w:val="000000"/>
                <w:sz w:val="24"/>
                <w:szCs w:val="24"/>
              </w:rPr>
              <w:t>Direktorius</w:t>
            </w:r>
          </w:p>
        </w:tc>
        <w:tc>
          <w:tcPr>
            <w:tcW w:w="1559" w:type="dxa"/>
            <w:gridSpan w:val="2"/>
          </w:tcPr>
          <w:p w14:paraId="2989FC5C" w14:textId="3756C568" w:rsidR="00D17999" w:rsidRPr="00964FFC" w:rsidRDefault="00FC1811" w:rsidP="00D17999">
            <w:pPr>
              <w:rPr>
                <w:rFonts w:ascii="Times New Roman" w:hAnsi="Times New Roman"/>
                <w:color w:val="000000"/>
                <w:sz w:val="24"/>
                <w:szCs w:val="24"/>
              </w:rPr>
            </w:pPr>
            <w:r>
              <w:rPr>
                <w:rFonts w:ascii="Times New Roman" w:hAnsi="Times New Roman"/>
                <w:color w:val="000000"/>
                <w:sz w:val="24"/>
                <w:szCs w:val="24"/>
              </w:rPr>
              <w:t>1</w:t>
            </w:r>
          </w:p>
        </w:tc>
        <w:tc>
          <w:tcPr>
            <w:tcW w:w="2079" w:type="dxa"/>
          </w:tcPr>
          <w:p w14:paraId="2DA326A5" w14:textId="16E005B8" w:rsidR="00D17999" w:rsidRPr="00964FFC" w:rsidRDefault="00FC1811" w:rsidP="00D17999">
            <w:pPr>
              <w:rPr>
                <w:rFonts w:ascii="Times New Roman" w:hAnsi="Times New Roman"/>
                <w:color w:val="000000"/>
                <w:sz w:val="24"/>
                <w:szCs w:val="24"/>
              </w:rPr>
            </w:pPr>
            <w:r>
              <w:rPr>
                <w:rFonts w:ascii="Times New Roman" w:hAnsi="Times New Roman"/>
                <w:color w:val="000000"/>
                <w:sz w:val="24"/>
                <w:szCs w:val="24"/>
              </w:rPr>
              <w:t>1</w:t>
            </w:r>
          </w:p>
        </w:tc>
        <w:tc>
          <w:tcPr>
            <w:tcW w:w="1890" w:type="dxa"/>
          </w:tcPr>
          <w:p w14:paraId="670E5DE2" w14:textId="2B481CA4" w:rsidR="00D17999" w:rsidRDefault="00FC1811" w:rsidP="00D17999">
            <w:pPr>
              <w:rPr>
                <w:rFonts w:ascii="Times New Roman" w:hAnsi="Times New Roman"/>
                <w:color w:val="000000"/>
                <w:sz w:val="24"/>
                <w:szCs w:val="24"/>
              </w:rPr>
            </w:pPr>
            <w:r>
              <w:rPr>
                <w:rFonts w:ascii="Times New Roman" w:hAnsi="Times New Roman"/>
                <w:color w:val="000000"/>
                <w:sz w:val="24"/>
                <w:szCs w:val="24"/>
              </w:rPr>
              <w:t>1</w:t>
            </w:r>
          </w:p>
        </w:tc>
      </w:tr>
      <w:tr w:rsidR="00D17999" w14:paraId="185E0CBF" w14:textId="77777777" w:rsidTr="00783593">
        <w:tc>
          <w:tcPr>
            <w:tcW w:w="4248" w:type="dxa"/>
            <w:gridSpan w:val="2"/>
            <w:vAlign w:val="bottom"/>
          </w:tcPr>
          <w:p w14:paraId="543A7897" w14:textId="77777777" w:rsidR="00D17999" w:rsidRPr="00964FFC" w:rsidRDefault="00D17999" w:rsidP="00D17999">
            <w:pPr>
              <w:rPr>
                <w:rFonts w:ascii="Times New Roman" w:hAnsi="Times New Roman"/>
                <w:color w:val="000000"/>
                <w:sz w:val="24"/>
                <w:szCs w:val="24"/>
              </w:rPr>
            </w:pPr>
            <w:bookmarkStart w:id="0" w:name="_Hlk123993477"/>
            <w:r w:rsidRPr="00964FFC">
              <w:rPr>
                <w:rFonts w:ascii="Times New Roman" w:hAnsi="Times New Roman"/>
                <w:color w:val="000000"/>
                <w:sz w:val="24"/>
                <w:szCs w:val="24"/>
              </w:rPr>
              <w:t>Pavaduotojas ugdymui</w:t>
            </w:r>
          </w:p>
        </w:tc>
        <w:tc>
          <w:tcPr>
            <w:tcW w:w="1559" w:type="dxa"/>
            <w:gridSpan w:val="2"/>
          </w:tcPr>
          <w:p w14:paraId="623119F6" w14:textId="7B8DFE98" w:rsidR="00D17999" w:rsidRPr="00964FFC" w:rsidRDefault="00FC1811" w:rsidP="00D17999">
            <w:pPr>
              <w:rPr>
                <w:rFonts w:ascii="Times New Roman" w:hAnsi="Times New Roman"/>
                <w:color w:val="000000"/>
                <w:sz w:val="24"/>
                <w:szCs w:val="24"/>
              </w:rPr>
            </w:pPr>
            <w:r>
              <w:rPr>
                <w:rFonts w:ascii="Times New Roman" w:hAnsi="Times New Roman"/>
                <w:color w:val="000000"/>
                <w:sz w:val="24"/>
                <w:szCs w:val="24"/>
              </w:rPr>
              <w:t>0,5</w:t>
            </w:r>
          </w:p>
        </w:tc>
        <w:tc>
          <w:tcPr>
            <w:tcW w:w="2079" w:type="dxa"/>
          </w:tcPr>
          <w:p w14:paraId="10BDDBCB" w14:textId="2A073056" w:rsidR="00D17999" w:rsidRPr="00964FFC" w:rsidRDefault="0006155E" w:rsidP="00D17999">
            <w:pPr>
              <w:rPr>
                <w:rFonts w:ascii="Times New Roman" w:hAnsi="Times New Roman"/>
                <w:color w:val="000000"/>
                <w:sz w:val="24"/>
                <w:szCs w:val="24"/>
              </w:rPr>
            </w:pPr>
            <w:r>
              <w:rPr>
                <w:rFonts w:ascii="Times New Roman" w:hAnsi="Times New Roman"/>
                <w:color w:val="000000"/>
                <w:sz w:val="24"/>
                <w:szCs w:val="24"/>
              </w:rPr>
              <w:t>0,5</w:t>
            </w:r>
          </w:p>
        </w:tc>
        <w:tc>
          <w:tcPr>
            <w:tcW w:w="1890" w:type="dxa"/>
          </w:tcPr>
          <w:p w14:paraId="5EA5C406" w14:textId="70D62C67" w:rsidR="00D17999" w:rsidRDefault="0006155E" w:rsidP="00D17999">
            <w:pPr>
              <w:rPr>
                <w:rFonts w:ascii="Times New Roman" w:hAnsi="Times New Roman"/>
                <w:color w:val="000000"/>
                <w:sz w:val="24"/>
                <w:szCs w:val="24"/>
              </w:rPr>
            </w:pPr>
            <w:r>
              <w:rPr>
                <w:rFonts w:ascii="Times New Roman" w:hAnsi="Times New Roman"/>
                <w:color w:val="000000"/>
                <w:sz w:val="24"/>
                <w:szCs w:val="24"/>
              </w:rPr>
              <w:t>1</w:t>
            </w:r>
          </w:p>
        </w:tc>
      </w:tr>
      <w:bookmarkEnd w:id="0"/>
      <w:tr w:rsidR="0006155E" w14:paraId="4E0932A6" w14:textId="77777777" w:rsidTr="00783593">
        <w:tc>
          <w:tcPr>
            <w:tcW w:w="4248" w:type="dxa"/>
            <w:gridSpan w:val="2"/>
            <w:vAlign w:val="bottom"/>
          </w:tcPr>
          <w:p w14:paraId="6B1BCACF" w14:textId="77777777" w:rsidR="0006155E" w:rsidRPr="00964FFC" w:rsidRDefault="0006155E" w:rsidP="0006155E">
            <w:pPr>
              <w:rPr>
                <w:rFonts w:ascii="Times New Roman" w:hAnsi="Times New Roman"/>
                <w:color w:val="000000"/>
                <w:sz w:val="24"/>
                <w:szCs w:val="24"/>
              </w:rPr>
            </w:pPr>
            <w:r w:rsidRPr="00964FFC">
              <w:rPr>
                <w:rFonts w:ascii="Times New Roman" w:hAnsi="Times New Roman"/>
                <w:color w:val="000000"/>
                <w:sz w:val="24"/>
                <w:szCs w:val="24"/>
              </w:rPr>
              <w:t>Pavaduotojas ūkio reikalams</w:t>
            </w:r>
            <w:r>
              <w:rPr>
                <w:rFonts w:ascii="Times New Roman" w:hAnsi="Times New Roman"/>
                <w:color w:val="000000"/>
                <w:sz w:val="24"/>
                <w:szCs w:val="24"/>
              </w:rPr>
              <w:t xml:space="preserve"> (ūkvedys)</w:t>
            </w:r>
          </w:p>
        </w:tc>
        <w:tc>
          <w:tcPr>
            <w:tcW w:w="1559" w:type="dxa"/>
            <w:gridSpan w:val="2"/>
          </w:tcPr>
          <w:p w14:paraId="244055B8" w14:textId="2288AFFB" w:rsidR="0006155E" w:rsidRPr="00964FFC" w:rsidRDefault="0006155E" w:rsidP="0006155E">
            <w:pPr>
              <w:rPr>
                <w:rFonts w:ascii="Times New Roman" w:hAnsi="Times New Roman"/>
                <w:color w:val="000000"/>
                <w:sz w:val="24"/>
                <w:szCs w:val="24"/>
              </w:rPr>
            </w:pPr>
            <w:r>
              <w:rPr>
                <w:rFonts w:ascii="Times New Roman" w:hAnsi="Times New Roman"/>
                <w:color w:val="000000"/>
                <w:sz w:val="24"/>
                <w:szCs w:val="24"/>
              </w:rPr>
              <w:t>0,5</w:t>
            </w:r>
          </w:p>
        </w:tc>
        <w:tc>
          <w:tcPr>
            <w:tcW w:w="2079" w:type="dxa"/>
          </w:tcPr>
          <w:p w14:paraId="53254AAF" w14:textId="70D3E6E1" w:rsidR="0006155E" w:rsidRPr="00964FFC" w:rsidRDefault="0006155E" w:rsidP="0006155E">
            <w:pPr>
              <w:rPr>
                <w:rFonts w:ascii="Times New Roman" w:hAnsi="Times New Roman"/>
                <w:color w:val="000000"/>
                <w:sz w:val="24"/>
                <w:szCs w:val="24"/>
              </w:rPr>
            </w:pPr>
            <w:r>
              <w:rPr>
                <w:rFonts w:ascii="Times New Roman" w:hAnsi="Times New Roman"/>
                <w:color w:val="000000"/>
                <w:sz w:val="24"/>
                <w:szCs w:val="24"/>
              </w:rPr>
              <w:t>0,5</w:t>
            </w:r>
          </w:p>
        </w:tc>
        <w:tc>
          <w:tcPr>
            <w:tcW w:w="1890" w:type="dxa"/>
          </w:tcPr>
          <w:p w14:paraId="58AF096B" w14:textId="0C4D4425" w:rsidR="0006155E" w:rsidRDefault="0006155E" w:rsidP="0006155E">
            <w:pPr>
              <w:rPr>
                <w:rFonts w:ascii="Times New Roman" w:hAnsi="Times New Roman"/>
                <w:color w:val="000000"/>
                <w:sz w:val="24"/>
                <w:szCs w:val="24"/>
              </w:rPr>
            </w:pPr>
            <w:r>
              <w:rPr>
                <w:rFonts w:ascii="Times New Roman" w:hAnsi="Times New Roman"/>
                <w:color w:val="000000"/>
                <w:sz w:val="24"/>
                <w:szCs w:val="24"/>
              </w:rPr>
              <w:t>1</w:t>
            </w:r>
          </w:p>
        </w:tc>
      </w:tr>
      <w:tr w:rsidR="0006155E" w14:paraId="530B4894" w14:textId="77777777" w:rsidTr="00783593">
        <w:tc>
          <w:tcPr>
            <w:tcW w:w="4248" w:type="dxa"/>
            <w:gridSpan w:val="2"/>
            <w:vAlign w:val="bottom"/>
          </w:tcPr>
          <w:p w14:paraId="51E8EFE8" w14:textId="77777777" w:rsidR="0006155E" w:rsidRPr="00964FFC" w:rsidRDefault="0006155E" w:rsidP="0006155E">
            <w:pPr>
              <w:rPr>
                <w:rFonts w:ascii="Times New Roman" w:hAnsi="Times New Roman"/>
                <w:color w:val="000000"/>
                <w:sz w:val="24"/>
                <w:szCs w:val="24"/>
              </w:rPr>
            </w:pPr>
            <w:r w:rsidRPr="00964FFC">
              <w:rPr>
                <w:rFonts w:ascii="Times New Roman" w:eastAsia="Calibri" w:hAnsi="Times New Roman"/>
                <w:kern w:val="24"/>
                <w:sz w:val="24"/>
                <w:szCs w:val="24"/>
              </w:rPr>
              <w:t>Ikimokyklinio ugdymo mokytojai</w:t>
            </w:r>
          </w:p>
        </w:tc>
        <w:tc>
          <w:tcPr>
            <w:tcW w:w="1559" w:type="dxa"/>
            <w:gridSpan w:val="2"/>
          </w:tcPr>
          <w:p w14:paraId="70487CCE" w14:textId="5D0F5B1C" w:rsidR="0006155E" w:rsidRPr="00964FFC" w:rsidRDefault="00031E7F" w:rsidP="0006155E">
            <w:pPr>
              <w:rPr>
                <w:rFonts w:ascii="Times New Roman" w:hAnsi="Times New Roman"/>
                <w:color w:val="000000"/>
                <w:sz w:val="24"/>
                <w:szCs w:val="24"/>
              </w:rPr>
            </w:pPr>
            <w:r>
              <w:rPr>
                <w:rFonts w:ascii="Times New Roman" w:hAnsi="Times New Roman"/>
                <w:color w:val="000000"/>
                <w:sz w:val="24"/>
                <w:szCs w:val="24"/>
              </w:rPr>
              <w:t>11,55</w:t>
            </w:r>
          </w:p>
        </w:tc>
        <w:tc>
          <w:tcPr>
            <w:tcW w:w="2079" w:type="dxa"/>
          </w:tcPr>
          <w:p w14:paraId="27E8EFC3" w14:textId="4A61DADE" w:rsidR="0006155E" w:rsidRPr="00964FFC" w:rsidRDefault="00031E7F" w:rsidP="0006155E">
            <w:pPr>
              <w:rPr>
                <w:rFonts w:ascii="Times New Roman" w:hAnsi="Times New Roman"/>
                <w:color w:val="000000"/>
                <w:sz w:val="24"/>
                <w:szCs w:val="24"/>
              </w:rPr>
            </w:pPr>
            <w:r>
              <w:rPr>
                <w:rFonts w:ascii="Times New Roman" w:hAnsi="Times New Roman"/>
                <w:color w:val="000000"/>
                <w:sz w:val="24"/>
                <w:szCs w:val="24"/>
              </w:rPr>
              <w:t>11,55</w:t>
            </w:r>
          </w:p>
        </w:tc>
        <w:tc>
          <w:tcPr>
            <w:tcW w:w="1890" w:type="dxa"/>
          </w:tcPr>
          <w:p w14:paraId="2E42C84F" w14:textId="1C40526C" w:rsidR="0006155E" w:rsidRDefault="00031E7F" w:rsidP="0006155E">
            <w:pPr>
              <w:rPr>
                <w:rFonts w:ascii="Times New Roman" w:hAnsi="Times New Roman"/>
                <w:color w:val="000000"/>
                <w:sz w:val="24"/>
                <w:szCs w:val="24"/>
              </w:rPr>
            </w:pPr>
            <w:r>
              <w:rPr>
                <w:rFonts w:ascii="Times New Roman" w:hAnsi="Times New Roman"/>
                <w:color w:val="000000"/>
                <w:sz w:val="24"/>
                <w:szCs w:val="24"/>
              </w:rPr>
              <w:t>10</w:t>
            </w:r>
          </w:p>
        </w:tc>
      </w:tr>
      <w:tr w:rsidR="0006155E" w14:paraId="0E9899B2" w14:textId="77777777" w:rsidTr="00783593">
        <w:tc>
          <w:tcPr>
            <w:tcW w:w="4248" w:type="dxa"/>
            <w:gridSpan w:val="2"/>
            <w:vAlign w:val="bottom"/>
          </w:tcPr>
          <w:p w14:paraId="72EC3359" w14:textId="77777777" w:rsidR="0006155E" w:rsidRPr="00964FFC" w:rsidRDefault="0006155E" w:rsidP="0006155E">
            <w:pPr>
              <w:rPr>
                <w:rFonts w:ascii="Times New Roman" w:hAnsi="Times New Roman"/>
                <w:color w:val="000000"/>
                <w:sz w:val="24"/>
                <w:szCs w:val="24"/>
              </w:rPr>
            </w:pPr>
            <w:r>
              <w:rPr>
                <w:rFonts w:ascii="Times New Roman" w:eastAsia="Calibri" w:hAnsi="Times New Roman"/>
                <w:kern w:val="24"/>
                <w:sz w:val="24"/>
                <w:szCs w:val="24"/>
              </w:rPr>
              <w:t>P</w:t>
            </w:r>
            <w:r w:rsidRPr="00964FFC">
              <w:rPr>
                <w:rFonts w:ascii="Times New Roman" w:eastAsia="Calibri" w:hAnsi="Times New Roman"/>
                <w:kern w:val="24"/>
                <w:sz w:val="24"/>
                <w:szCs w:val="24"/>
              </w:rPr>
              <w:t>riešmokyklinio ugdymo mokytojai</w:t>
            </w:r>
          </w:p>
        </w:tc>
        <w:tc>
          <w:tcPr>
            <w:tcW w:w="1559" w:type="dxa"/>
            <w:gridSpan w:val="2"/>
          </w:tcPr>
          <w:p w14:paraId="6A7AD883" w14:textId="1F4CB627" w:rsidR="0006155E" w:rsidRPr="00964FFC" w:rsidRDefault="0006155E" w:rsidP="0006155E">
            <w:pPr>
              <w:rPr>
                <w:rFonts w:ascii="Times New Roman" w:hAnsi="Times New Roman"/>
                <w:color w:val="000000"/>
                <w:sz w:val="24"/>
                <w:szCs w:val="24"/>
              </w:rPr>
            </w:pPr>
            <w:r>
              <w:rPr>
                <w:rFonts w:ascii="Times New Roman" w:hAnsi="Times New Roman"/>
                <w:color w:val="000000"/>
                <w:sz w:val="24"/>
                <w:szCs w:val="24"/>
              </w:rPr>
              <w:t>1</w:t>
            </w:r>
          </w:p>
        </w:tc>
        <w:tc>
          <w:tcPr>
            <w:tcW w:w="2079" w:type="dxa"/>
          </w:tcPr>
          <w:p w14:paraId="05D10B1C" w14:textId="5CF4C7D7" w:rsidR="0006155E" w:rsidRPr="00964FFC" w:rsidRDefault="0006155E" w:rsidP="0006155E">
            <w:pPr>
              <w:rPr>
                <w:rFonts w:ascii="Times New Roman" w:hAnsi="Times New Roman"/>
                <w:color w:val="000000"/>
                <w:sz w:val="24"/>
                <w:szCs w:val="24"/>
              </w:rPr>
            </w:pPr>
            <w:r>
              <w:rPr>
                <w:rFonts w:ascii="Times New Roman" w:hAnsi="Times New Roman"/>
                <w:color w:val="000000"/>
                <w:sz w:val="24"/>
                <w:szCs w:val="24"/>
              </w:rPr>
              <w:t>1</w:t>
            </w:r>
          </w:p>
        </w:tc>
        <w:tc>
          <w:tcPr>
            <w:tcW w:w="1890" w:type="dxa"/>
          </w:tcPr>
          <w:p w14:paraId="3FA3EBC4" w14:textId="35A35C7F" w:rsidR="0006155E" w:rsidRDefault="0006155E" w:rsidP="0006155E">
            <w:pPr>
              <w:rPr>
                <w:rFonts w:ascii="Times New Roman" w:hAnsi="Times New Roman"/>
                <w:color w:val="000000"/>
                <w:sz w:val="24"/>
                <w:szCs w:val="24"/>
              </w:rPr>
            </w:pPr>
            <w:r>
              <w:rPr>
                <w:rFonts w:ascii="Times New Roman" w:hAnsi="Times New Roman"/>
                <w:color w:val="000000"/>
                <w:sz w:val="24"/>
                <w:szCs w:val="24"/>
              </w:rPr>
              <w:t>1</w:t>
            </w:r>
          </w:p>
        </w:tc>
      </w:tr>
      <w:tr w:rsidR="00031E7F" w14:paraId="317BD9B7" w14:textId="77777777" w:rsidTr="00783593">
        <w:tc>
          <w:tcPr>
            <w:tcW w:w="4248" w:type="dxa"/>
            <w:gridSpan w:val="2"/>
            <w:vAlign w:val="bottom"/>
          </w:tcPr>
          <w:p w14:paraId="7710AE00" w14:textId="2F88A551" w:rsidR="00031E7F" w:rsidRDefault="00031E7F" w:rsidP="0006155E">
            <w:pPr>
              <w:rPr>
                <w:rFonts w:ascii="Times New Roman" w:eastAsia="Calibri" w:hAnsi="Times New Roman"/>
                <w:kern w:val="24"/>
                <w:sz w:val="24"/>
                <w:szCs w:val="24"/>
              </w:rPr>
            </w:pPr>
            <w:r>
              <w:rPr>
                <w:rFonts w:ascii="Times New Roman" w:eastAsia="Calibri" w:hAnsi="Times New Roman"/>
                <w:kern w:val="24"/>
                <w:sz w:val="24"/>
                <w:szCs w:val="24"/>
              </w:rPr>
              <w:lastRenderedPageBreak/>
              <w:t>Meninio ugdymo pedagogas</w:t>
            </w:r>
          </w:p>
        </w:tc>
        <w:tc>
          <w:tcPr>
            <w:tcW w:w="1559" w:type="dxa"/>
            <w:gridSpan w:val="2"/>
          </w:tcPr>
          <w:p w14:paraId="55F029FD" w14:textId="09FAB8B6" w:rsidR="00031E7F" w:rsidRDefault="00031E7F" w:rsidP="0006155E">
            <w:pPr>
              <w:rPr>
                <w:rFonts w:ascii="Times New Roman" w:hAnsi="Times New Roman"/>
                <w:color w:val="000000"/>
                <w:sz w:val="24"/>
                <w:szCs w:val="24"/>
              </w:rPr>
            </w:pPr>
            <w:r>
              <w:rPr>
                <w:rFonts w:ascii="Times New Roman" w:hAnsi="Times New Roman"/>
                <w:color w:val="000000"/>
                <w:sz w:val="24"/>
                <w:szCs w:val="24"/>
              </w:rPr>
              <w:t>0,</w:t>
            </w:r>
            <w:r w:rsidR="0094588F">
              <w:rPr>
                <w:rFonts w:ascii="Times New Roman" w:hAnsi="Times New Roman"/>
                <w:color w:val="000000"/>
                <w:sz w:val="24"/>
                <w:szCs w:val="24"/>
              </w:rPr>
              <w:t>6</w:t>
            </w:r>
          </w:p>
        </w:tc>
        <w:tc>
          <w:tcPr>
            <w:tcW w:w="2079" w:type="dxa"/>
          </w:tcPr>
          <w:p w14:paraId="7987AFA4" w14:textId="1E9F4DE9" w:rsidR="00031E7F" w:rsidRDefault="00031E7F" w:rsidP="0006155E">
            <w:pPr>
              <w:rPr>
                <w:rFonts w:ascii="Times New Roman" w:hAnsi="Times New Roman"/>
                <w:color w:val="000000"/>
                <w:sz w:val="24"/>
                <w:szCs w:val="24"/>
              </w:rPr>
            </w:pPr>
            <w:r>
              <w:rPr>
                <w:rFonts w:ascii="Times New Roman" w:hAnsi="Times New Roman"/>
                <w:color w:val="000000"/>
                <w:sz w:val="24"/>
                <w:szCs w:val="24"/>
              </w:rPr>
              <w:t>0,</w:t>
            </w:r>
            <w:r w:rsidR="0094588F">
              <w:rPr>
                <w:rFonts w:ascii="Times New Roman" w:hAnsi="Times New Roman"/>
                <w:color w:val="000000"/>
                <w:sz w:val="24"/>
                <w:szCs w:val="24"/>
              </w:rPr>
              <w:t>6</w:t>
            </w:r>
          </w:p>
        </w:tc>
        <w:tc>
          <w:tcPr>
            <w:tcW w:w="1890" w:type="dxa"/>
          </w:tcPr>
          <w:p w14:paraId="656A1386" w14:textId="08FDCCB5" w:rsidR="00031E7F" w:rsidRDefault="00031E7F" w:rsidP="0006155E">
            <w:pPr>
              <w:rPr>
                <w:rFonts w:ascii="Times New Roman" w:hAnsi="Times New Roman"/>
                <w:color w:val="000000"/>
                <w:sz w:val="24"/>
                <w:szCs w:val="24"/>
              </w:rPr>
            </w:pPr>
            <w:r>
              <w:rPr>
                <w:rFonts w:ascii="Times New Roman" w:hAnsi="Times New Roman"/>
                <w:color w:val="000000"/>
                <w:sz w:val="24"/>
                <w:szCs w:val="24"/>
              </w:rPr>
              <w:t>1</w:t>
            </w:r>
          </w:p>
        </w:tc>
      </w:tr>
      <w:tr w:rsidR="0006155E" w14:paraId="4B8C8B34" w14:textId="77777777" w:rsidTr="00783593">
        <w:tc>
          <w:tcPr>
            <w:tcW w:w="4248" w:type="dxa"/>
            <w:gridSpan w:val="2"/>
            <w:vAlign w:val="bottom"/>
          </w:tcPr>
          <w:p w14:paraId="0F4CECD3" w14:textId="77777777" w:rsidR="0006155E" w:rsidRPr="00964FFC" w:rsidRDefault="0006155E" w:rsidP="0006155E">
            <w:pPr>
              <w:rPr>
                <w:rFonts w:ascii="Times New Roman" w:eastAsia="Calibri" w:hAnsi="Times New Roman"/>
                <w:kern w:val="24"/>
                <w:sz w:val="24"/>
                <w:szCs w:val="24"/>
              </w:rPr>
            </w:pPr>
            <w:r w:rsidRPr="00964FFC">
              <w:rPr>
                <w:rFonts w:ascii="Times New Roman" w:hAnsi="Times New Roman"/>
                <w:sz w:val="24"/>
                <w:szCs w:val="24"/>
              </w:rPr>
              <w:t>Nepedagogini</w:t>
            </w:r>
            <w:r>
              <w:rPr>
                <w:rFonts w:ascii="Times New Roman" w:hAnsi="Times New Roman"/>
                <w:sz w:val="24"/>
                <w:szCs w:val="24"/>
              </w:rPr>
              <w:t>ai</w:t>
            </w:r>
            <w:r w:rsidRPr="00964FFC">
              <w:rPr>
                <w:rFonts w:ascii="Times New Roman" w:hAnsi="Times New Roman"/>
                <w:sz w:val="24"/>
                <w:szCs w:val="24"/>
              </w:rPr>
              <w:t xml:space="preserve"> darbuotoj</w:t>
            </w:r>
            <w:r>
              <w:rPr>
                <w:rFonts w:ascii="Times New Roman" w:hAnsi="Times New Roman"/>
                <w:sz w:val="24"/>
                <w:szCs w:val="24"/>
              </w:rPr>
              <w:t>ai</w:t>
            </w:r>
            <w:r w:rsidRPr="00964FFC">
              <w:rPr>
                <w:rFonts w:ascii="Times New Roman" w:hAnsi="Times New Roman"/>
                <w:sz w:val="24"/>
                <w:szCs w:val="24"/>
              </w:rPr>
              <w:t xml:space="preserve"> </w:t>
            </w:r>
          </w:p>
        </w:tc>
        <w:tc>
          <w:tcPr>
            <w:tcW w:w="1559" w:type="dxa"/>
            <w:gridSpan w:val="2"/>
          </w:tcPr>
          <w:p w14:paraId="1526261C" w14:textId="51AFA7D4" w:rsidR="0006155E" w:rsidRPr="00964FFC" w:rsidRDefault="00B92769" w:rsidP="0006155E">
            <w:pPr>
              <w:rPr>
                <w:rFonts w:ascii="Times New Roman" w:hAnsi="Times New Roman"/>
                <w:color w:val="000000"/>
                <w:sz w:val="24"/>
                <w:szCs w:val="24"/>
              </w:rPr>
            </w:pPr>
            <w:r>
              <w:rPr>
                <w:rFonts w:ascii="Times New Roman" w:hAnsi="Times New Roman"/>
                <w:color w:val="000000"/>
                <w:sz w:val="24"/>
                <w:szCs w:val="24"/>
              </w:rPr>
              <w:t>16</w:t>
            </w:r>
          </w:p>
        </w:tc>
        <w:tc>
          <w:tcPr>
            <w:tcW w:w="2079" w:type="dxa"/>
          </w:tcPr>
          <w:p w14:paraId="7390B046" w14:textId="06BE0932" w:rsidR="0006155E" w:rsidRPr="00964FFC" w:rsidRDefault="00B92769" w:rsidP="0006155E">
            <w:pPr>
              <w:rPr>
                <w:rFonts w:ascii="Times New Roman" w:hAnsi="Times New Roman"/>
                <w:color w:val="000000"/>
                <w:sz w:val="24"/>
                <w:szCs w:val="24"/>
              </w:rPr>
            </w:pPr>
            <w:r>
              <w:rPr>
                <w:rFonts w:ascii="Times New Roman" w:hAnsi="Times New Roman"/>
                <w:color w:val="000000"/>
                <w:sz w:val="24"/>
                <w:szCs w:val="24"/>
              </w:rPr>
              <w:t>16</w:t>
            </w:r>
          </w:p>
        </w:tc>
        <w:tc>
          <w:tcPr>
            <w:tcW w:w="1890" w:type="dxa"/>
          </w:tcPr>
          <w:p w14:paraId="10C75ECD" w14:textId="40CBF58B" w:rsidR="0006155E" w:rsidRDefault="00B92769" w:rsidP="0006155E">
            <w:pPr>
              <w:rPr>
                <w:rFonts w:ascii="Times New Roman" w:hAnsi="Times New Roman"/>
                <w:color w:val="000000"/>
                <w:sz w:val="24"/>
                <w:szCs w:val="24"/>
              </w:rPr>
            </w:pPr>
            <w:r>
              <w:rPr>
                <w:rFonts w:ascii="Times New Roman" w:hAnsi="Times New Roman"/>
                <w:color w:val="000000"/>
                <w:sz w:val="24"/>
                <w:szCs w:val="24"/>
              </w:rPr>
              <w:t>17</w:t>
            </w:r>
          </w:p>
        </w:tc>
      </w:tr>
      <w:tr w:rsidR="0006155E" w14:paraId="593A4048" w14:textId="77777777" w:rsidTr="002877BC">
        <w:tc>
          <w:tcPr>
            <w:tcW w:w="7886" w:type="dxa"/>
            <w:gridSpan w:val="5"/>
          </w:tcPr>
          <w:p w14:paraId="703067C1" w14:textId="36696582" w:rsidR="0006155E" w:rsidRPr="00964FFC" w:rsidRDefault="0006155E" w:rsidP="0006155E">
            <w:pPr>
              <w:rPr>
                <w:rFonts w:ascii="Times New Roman" w:hAnsi="Times New Roman"/>
                <w:color w:val="000000"/>
                <w:sz w:val="24"/>
                <w:szCs w:val="24"/>
              </w:rPr>
            </w:pPr>
            <w:r>
              <w:rPr>
                <w:rFonts w:ascii="Times New Roman" w:hAnsi="Times New Roman"/>
                <w:kern w:val="24"/>
                <w:sz w:val="24"/>
                <w:szCs w:val="24"/>
              </w:rPr>
              <w:t xml:space="preserve">Mokytojų, dirbančių pilnu (ir didesniu) etatu, dalis </w:t>
            </w:r>
            <w:r>
              <w:rPr>
                <w:rFonts w:ascii="Times New Roman" w:eastAsia="Calibri" w:hAnsi="Times New Roman"/>
                <w:kern w:val="24"/>
                <w:sz w:val="24"/>
                <w:szCs w:val="24"/>
              </w:rPr>
              <w:t>(proc.)</w:t>
            </w:r>
          </w:p>
        </w:tc>
        <w:tc>
          <w:tcPr>
            <w:tcW w:w="1890" w:type="dxa"/>
          </w:tcPr>
          <w:p w14:paraId="0C093B72" w14:textId="5408D35A" w:rsidR="0006155E" w:rsidRDefault="00BD313F" w:rsidP="0006155E">
            <w:pPr>
              <w:rPr>
                <w:rFonts w:ascii="Times New Roman" w:hAnsi="Times New Roman"/>
                <w:color w:val="000000"/>
                <w:sz w:val="24"/>
                <w:szCs w:val="24"/>
              </w:rPr>
            </w:pPr>
            <w:r>
              <w:rPr>
                <w:rFonts w:ascii="Times New Roman" w:hAnsi="Times New Roman"/>
                <w:color w:val="000000"/>
                <w:sz w:val="24"/>
                <w:szCs w:val="24"/>
              </w:rPr>
              <w:t>64</w:t>
            </w:r>
            <w:r w:rsidRPr="00127F6A">
              <w:rPr>
                <w:rFonts w:ascii="Times New Roman" w:hAnsi="Times New Roman"/>
                <w:sz w:val="24"/>
                <w:szCs w:val="24"/>
              </w:rPr>
              <w:t>%</w:t>
            </w:r>
          </w:p>
        </w:tc>
      </w:tr>
      <w:tr w:rsidR="0006155E" w14:paraId="6580FA4F" w14:textId="77777777" w:rsidTr="0037038E">
        <w:tc>
          <w:tcPr>
            <w:tcW w:w="7886" w:type="dxa"/>
            <w:gridSpan w:val="5"/>
          </w:tcPr>
          <w:p w14:paraId="70359162" w14:textId="0393C852" w:rsidR="0006155E" w:rsidRPr="00964FFC" w:rsidRDefault="0006155E" w:rsidP="0006155E">
            <w:pPr>
              <w:rPr>
                <w:rFonts w:ascii="Times New Roman" w:hAnsi="Times New Roman"/>
                <w:color w:val="000000"/>
                <w:sz w:val="24"/>
                <w:szCs w:val="24"/>
              </w:rPr>
            </w:pPr>
            <w:r w:rsidRPr="00597896">
              <w:rPr>
                <w:rFonts w:ascii="Times New Roman" w:hAnsi="Times New Roman"/>
                <w:kern w:val="24"/>
                <w:sz w:val="24"/>
                <w:szCs w:val="24"/>
              </w:rPr>
              <w:t>Aukštos kvalifikacijos mokytojų</w:t>
            </w:r>
            <w:r>
              <w:rPr>
                <w:rFonts w:ascii="Times New Roman" w:hAnsi="Times New Roman"/>
                <w:kern w:val="24"/>
                <w:sz w:val="24"/>
                <w:szCs w:val="24"/>
              </w:rPr>
              <w:t xml:space="preserve"> </w:t>
            </w:r>
            <w:r w:rsidRPr="00597896">
              <w:rPr>
                <w:rFonts w:ascii="Times New Roman" w:hAnsi="Times New Roman"/>
                <w:kern w:val="24"/>
                <w:sz w:val="24"/>
                <w:szCs w:val="24"/>
              </w:rPr>
              <w:t xml:space="preserve">(metodininkų ir ekspertų) </w:t>
            </w:r>
            <w:r>
              <w:rPr>
                <w:rFonts w:ascii="Times New Roman" w:hAnsi="Times New Roman"/>
                <w:kern w:val="24"/>
                <w:sz w:val="24"/>
                <w:szCs w:val="24"/>
              </w:rPr>
              <w:t>skaičius</w:t>
            </w:r>
          </w:p>
        </w:tc>
        <w:tc>
          <w:tcPr>
            <w:tcW w:w="1890" w:type="dxa"/>
          </w:tcPr>
          <w:p w14:paraId="52175E14" w14:textId="6B97A00C" w:rsidR="0006155E" w:rsidRDefault="00B92769" w:rsidP="0006155E">
            <w:pPr>
              <w:rPr>
                <w:rFonts w:ascii="Times New Roman" w:hAnsi="Times New Roman"/>
                <w:color w:val="000000"/>
                <w:sz w:val="24"/>
                <w:szCs w:val="24"/>
              </w:rPr>
            </w:pPr>
            <w:r>
              <w:rPr>
                <w:rFonts w:ascii="Times New Roman" w:hAnsi="Times New Roman"/>
                <w:color w:val="000000"/>
                <w:sz w:val="24"/>
                <w:szCs w:val="24"/>
              </w:rPr>
              <w:t>3</w:t>
            </w:r>
          </w:p>
        </w:tc>
      </w:tr>
      <w:tr w:rsidR="0006155E" w14:paraId="12AB74F6" w14:textId="77777777" w:rsidTr="00F65437">
        <w:tc>
          <w:tcPr>
            <w:tcW w:w="7886" w:type="dxa"/>
            <w:gridSpan w:val="5"/>
          </w:tcPr>
          <w:p w14:paraId="020C7255" w14:textId="78B5FBED" w:rsidR="0006155E" w:rsidRPr="00964FFC" w:rsidRDefault="0006155E" w:rsidP="0006155E">
            <w:pPr>
              <w:rPr>
                <w:rFonts w:ascii="Times New Roman" w:hAnsi="Times New Roman"/>
                <w:color w:val="000000"/>
                <w:sz w:val="24"/>
                <w:szCs w:val="24"/>
              </w:rPr>
            </w:pPr>
            <w:r w:rsidRPr="00597896">
              <w:rPr>
                <w:rFonts w:ascii="Times New Roman" w:hAnsi="Times New Roman"/>
                <w:kern w:val="24"/>
                <w:sz w:val="24"/>
                <w:szCs w:val="24"/>
              </w:rPr>
              <w:t>Aukštos kvalifikacijos mokytojų</w:t>
            </w:r>
            <w:r>
              <w:rPr>
                <w:rFonts w:ascii="Times New Roman" w:hAnsi="Times New Roman"/>
                <w:kern w:val="24"/>
                <w:sz w:val="24"/>
                <w:szCs w:val="24"/>
              </w:rPr>
              <w:t xml:space="preserve"> </w:t>
            </w:r>
            <w:r w:rsidRPr="00597896">
              <w:rPr>
                <w:rFonts w:ascii="Times New Roman" w:hAnsi="Times New Roman"/>
                <w:kern w:val="24"/>
                <w:sz w:val="24"/>
                <w:szCs w:val="24"/>
              </w:rPr>
              <w:t>(metodininkų ir ekspertų) dalis (proc.)</w:t>
            </w:r>
          </w:p>
        </w:tc>
        <w:tc>
          <w:tcPr>
            <w:tcW w:w="1890" w:type="dxa"/>
          </w:tcPr>
          <w:p w14:paraId="328AD21D" w14:textId="56F1002E" w:rsidR="0006155E" w:rsidRDefault="00BD313F" w:rsidP="0006155E">
            <w:pPr>
              <w:rPr>
                <w:rFonts w:ascii="Times New Roman" w:hAnsi="Times New Roman"/>
                <w:color w:val="000000"/>
                <w:sz w:val="24"/>
                <w:szCs w:val="24"/>
              </w:rPr>
            </w:pPr>
            <w:r>
              <w:rPr>
                <w:rFonts w:ascii="Times New Roman" w:hAnsi="Times New Roman"/>
                <w:color w:val="000000"/>
                <w:sz w:val="24"/>
                <w:szCs w:val="24"/>
              </w:rPr>
              <w:t>2</w:t>
            </w:r>
            <w:r w:rsidR="00CD6C4C">
              <w:rPr>
                <w:rFonts w:ascii="Times New Roman" w:hAnsi="Times New Roman"/>
                <w:color w:val="000000"/>
                <w:sz w:val="24"/>
                <w:szCs w:val="24"/>
              </w:rPr>
              <w:t>5</w:t>
            </w:r>
            <w:r w:rsidR="0001566D" w:rsidRPr="00127F6A">
              <w:rPr>
                <w:rFonts w:ascii="Times New Roman" w:hAnsi="Times New Roman"/>
                <w:sz w:val="24"/>
                <w:szCs w:val="24"/>
              </w:rPr>
              <w:t>%</w:t>
            </w:r>
          </w:p>
        </w:tc>
      </w:tr>
      <w:tr w:rsidR="0006155E" w:rsidRPr="00B46B82" w14:paraId="16B07454" w14:textId="77777777" w:rsidTr="0030225C">
        <w:tc>
          <w:tcPr>
            <w:tcW w:w="9776" w:type="dxa"/>
            <w:gridSpan w:val="6"/>
          </w:tcPr>
          <w:p w14:paraId="62913EED" w14:textId="02A2529E" w:rsidR="0006155E" w:rsidRDefault="0006155E" w:rsidP="00E845ED">
            <w:pPr>
              <w:spacing w:line="276" w:lineRule="auto"/>
              <w:rPr>
                <w:rFonts w:ascii="Times New Roman" w:eastAsia="Calibri" w:hAnsi="Times New Roman"/>
                <w:i/>
                <w:iCs/>
                <w:kern w:val="24"/>
                <w:sz w:val="24"/>
                <w:szCs w:val="24"/>
                <w:lang w:val="en-US" w:eastAsia="en-US"/>
              </w:rPr>
            </w:pPr>
            <w:r w:rsidRPr="00F70781">
              <w:rPr>
                <w:rFonts w:ascii="Times New Roman" w:eastAsia="Calibri" w:hAnsi="Times New Roman"/>
                <w:kern w:val="24"/>
                <w:sz w:val="24"/>
                <w:szCs w:val="24"/>
                <w:lang w:val="en-US" w:eastAsia="en-US"/>
              </w:rPr>
              <w:t xml:space="preserve">KOMENTARAS </w:t>
            </w:r>
          </w:p>
          <w:p w14:paraId="28482E79" w14:textId="299B0494" w:rsidR="00B92769" w:rsidRPr="00141E68" w:rsidRDefault="00B92769" w:rsidP="00E845ED">
            <w:pPr>
              <w:spacing w:line="276" w:lineRule="auto"/>
              <w:rPr>
                <w:rFonts w:ascii="Times New Roman" w:eastAsia="Calibri" w:hAnsi="Times New Roman"/>
                <w:kern w:val="24"/>
                <w:sz w:val="24"/>
                <w:szCs w:val="24"/>
                <w:lang w:eastAsia="en-US"/>
              </w:rPr>
            </w:pPr>
            <w:r w:rsidRPr="00141E68">
              <w:rPr>
                <w:rFonts w:ascii="Times New Roman" w:eastAsia="Calibri" w:hAnsi="Times New Roman"/>
                <w:kern w:val="24"/>
                <w:sz w:val="24"/>
                <w:szCs w:val="24"/>
                <w:lang w:eastAsia="en-US"/>
              </w:rPr>
              <w:t>Visi pedagoginiai ir nepedagoginiai etatai yra užimti.</w:t>
            </w:r>
          </w:p>
          <w:p w14:paraId="3B0B595D" w14:textId="52547E66" w:rsidR="00B92769" w:rsidRPr="00141E68" w:rsidRDefault="0001566D" w:rsidP="00E845ED">
            <w:pPr>
              <w:spacing w:line="276" w:lineRule="auto"/>
              <w:rPr>
                <w:rFonts w:ascii="Times New Roman" w:eastAsia="Calibri" w:hAnsi="Times New Roman"/>
                <w:kern w:val="24"/>
                <w:sz w:val="24"/>
                <w:szCs w:val="24"/>
                <w:lang w:eastAsia="en-US"/>
              </w:rPr>
            </w:pPr>
            <w:r>
              <w:rPr>
                <w:rFonts w:ascii="Times New Roman" w:eastAsia="Calibri" w:hAnsi="Times New Roman"/>
                <w:kern w:val="24"/>
                <w:sz w:val="24"/>
                <w:szCs w:val="24"/>
                <w:lang w:eastAsia="en-US"/>
              </w:rPr>
              <w:t xml:space="preserve">Septyni </w:t>
            </w:r>
            <w:r w:rsidR="00B92769" w:rsidRPr="00141E68">
              <w:rPr>
                <w:rFonts w:ascii="Times New Roman" w:eastAsia="Calibri" w:hAnsi="Times New Roman"/>
                <w:kern w:val="24"/>
                <w:sz w:val="24"/>
                <w:szCs w:val="24"/>
                <w:lang w:eastAsia="en-US"/>
              </w:rPr>
              <w:t>pedagogai dirba didesniu krūviu, nei 1 etatas. Tai šiek tiek neramina visuotinių epidemijų akivaizdoje.</w:t>
            </w:r>
          </w:p>
          <w:p w14:paraId="5A6E9F20" w14:textId="5AD1EB80" w:rsidR="00B92769" w:rsidRPr="00141E68" w:rsidRDefault="00B92769" w:rsidP="00E845ED">
            <w:pPr>
              <w:spacing w:line="276" w:lineRule="auto"/>
              <w:rPr>
                <w:rFonts w:ascii="Times New Roman" w:eastAsia="Calibri" w:hAnsi="Times New Roman"/>
                <w:kern w:val="24"/>
                <w:sz w:val="24"/>
                <w:szCs w:val="24"/>
                <w:lang w:eastAsia="en-US"/>
              </w:rPr>
            </w:pPr>
            <w:r w:rsidRPr="00141E68">
              <w:rPr>
                <w:rFonts w:ascii="Times New Roman" w:eastAsia="Calibri" w:hAnsi="Times New Roman"/>
                <w:kern w:val="24"/>
                <w:sz w:val="24"/>
                <w:szCs w:val="24"/>
                <w:lang w:eastAsia="en-US"/>
              </w:rPr>
              <w:t>Vienas darbuotojas</w:t>
            </w:r>
            <w:r w:rsidR="0094588F">
              <w:rPr>
                <w:rFonts w:ascii="Times New Roman" w:eastAsia="Calibri" w:hAnsi="Times New Roman"/>
                <w:kern w:val="24"/>
                <w:sz w:val="24"/>
                <w:szCs w:val="24"/>
                <w:lang w:eastAsia="en-US"/>
              </w:rPr>
              <w:t xml:space="preserve"> (mokytojas)</w:t>
            </w:r>
            <w:r w:rsidRPr="00141E68">
              <w:rPr>
                <w:rFonts w:ascii="Times New Roman" w:eastAsia="Calibri" w:hAnsi="Times New Roman"/>
                <w:kern w:val="24"/>
                <w:sz w:val="24"/>
                <w:szCs w:val="24"/>
                <w:lang w:eastAsia="en-US"/>
              </w:rPr>
              <w:t>, dirbantis grupėje, turintis</w:t>
            </w:r>
            <w:r w:rsidR="0094588F">
              <w:rPr>
                <w:rFonts w:ascii="Times New Roman" w:eastAsia="Calibri" w:hAnsi="Times New Roman"/>
                <w:kern w:val="24"/>
                <w:sz w:val="24"/>
                <w:szCs w:val="24"/>
                <w:lang w:eastAsia="en-US"/>
              </w:rPr>
              <w:t xml:space="preserve"> nepedagoginį</w:t>
            </w:r>
            <w:r w:rsidRPr="00141E68">
              <w:rPr>
                <w:rFonts w:ascii="Times New Roman" w:eastAsia="Calibri" w:hAnsi="Times New Roman"/>
                <w:kern w:val="24"/>
                <w:sz w:val="24"/>
                <w:szCs w:val="24"/>
                <w:lang w:eastAsia="en-US"/>
              </w:rPr>
              <w:t xml:space="preserve"> bakalauro išsilavinimą, siekia pedagogo kvalifikacijos (</w:t>
            </w:r>
            <w:r w:rsidR="00141E68" w:rsidRPr="00141E68">
              <w:rPr>
                <w:rFonts w:ascii="Times New Roman" w:eastAsia="Calibri" w:hAnsi="Times New Roman"/>
                <w:kern w:val="24"/>
                <w:sz w:val="24"/>
                <w:szCs w:val="24"/>
                <w:lang w:eastAsia="en-US"/>
              </w:rPr>
              <w:t>m</w:t>
            </w:r>
            <w:r w:rsidRPr="00141E68">
              <w:rPr>
                <w:rFonts w:ascii="Times New Roman" w:eastAsia="Calibri" w:hAnsi="Times New Roman"/>
                <w:kern w:val="24"/>
                <w:sz w:val="24"/>
                <w:szCs w:val="24"/>
                <w:lang w:eastAsia="en-US"/>
              </w:rPr>
              <w:t>okosi Kauno kolegijoje)</w:t>
            </w:r>
          </w:p>
          <w:p w14:paraId="5DB8D42C" w14:textId="323F2A77" w:rsidR="0006155E" w:rsidRDefault="0006155E" w:rsidP="0006155E">
            <w:pPr>
              <w:rPr>
                <w:rFonts w:ascii="Times New Roman" w:hAnsi="Times New Roman"/>
                <w:color w:val="000000"/>
                <w:sz w:val="24"/>
                <w:szCs w:val="24"/>
              </w:rPr>
            </w:pPr>
          </w:p>
        </w:tc>
      </w:tr>
      <w:tr w:rsidR="0006155E" w:rsidRPr="005A3909" w14:paraId="566196B8" w14:textId="77777777" w:rsidTr="00F70781">
        <w:tc>
          <w:tcPr>
            <w:tcW w:w="2972" w:type="dxa"/>
            <w:shd w:val="clear" w:color="auto" w:fill="auto"/>
            <w:vAlign w:val="center"/>
          </w:tcPr>
          <w:p w14:paraId="7F4D9159" w14:textId="0DD2440E" w:rsidR="0006155E" w:rsidRPr="005A3909" w:rsidRDefault="0006155E" w:rsidP="0006155E">
            <w:pPr>
              <w:rPr>
                <w:rFonts w:ascii="Times New Roman" w:hAnsi="Times New Roman"/>
                <w:sz w:val="24"/>
                <w:szCs w:val="24"/>
              </w:rPr>
            </w:pPr>
            <w:r>
              <w:rPr>
                <w:rFonts w:ascii="Times New Roman" w:hAnsi="Times New Roman"/>
                <w:sz w:val="24"/>
                <w:szCs w:val="24"/>
              </w:rPr>
              <w:t>Švietimo p</w:t>
            </w:r>
            <w:r w:rsidRPr="00E33A3D">
              <w:rPr>
                <w:rFonts w:ascii="Times New Roman" w:hAnsi="Times New Roman"/>
                <w:sz w:val="24"/>
                <w:szCs w:val="24"/>
              </w:rPr>
              <w:t>agalbos specialistai</w:t>
            </w:r>
          </w:p>
        </w:tc>
        <w:tc>
          <w:tcPr>
            <w:tcW w:w="2126" w:type="dxa"/>
            <w:gridSpan w:val="2"/>
            <w:shd w:val="clear" w:color="auto" w:fill="auto"/>
          </w:tcPr>
          <w:p w14:paraId="5DCE0987" w14:textId="77777777" w:rsidR="0006155E" w:rsidRPr="005A3909" w:rsidRDefault="0006155E" w:rsidP="0006155E">
            <w:pPr>
              <w:jc w:val="center"/>
              <w:rPr>
                <w:rFonts w:ascii="Times New Roman" w:hAnsi="Times New Roman"/>
                <w:sz w:val="24"/>
                <w:szCs w:val="24"/>
              </w:rPr>
            </w:pPr>
            <w:r w:rsidRPr="00964FFC">
              <w:rPr>
                <w:rFonts w:ascii="Times New Roman" w:hAnsi="Times New Roman"/>
                <w:color w:val="000000"/>
                <w:sz w:val="24"/>
                <w:szCs w:val="24"/>
              </w:rPr>
              <w:t>Skirtų etatų skaičius</w:t>
            </w:r>
          </w:p>
        </w:tc>
        <w:tc>
          <w:tcPr>
            <w:tcW w:w="2788" w:type="dxa"/>
            <w:gridSpan w:val="2"/>
            <w:shd w:val="clear" w:color="auto" w:fill="auto"/>
          </w:tcPr>
          <w:p w14:paraId="6A00CF63" w14:textId="05C3CE90" w:rsidR="0006155E" w:rsidRPr="005A3909" w:rsidRDefault="0006155E" w:rsidP="0006155E">
            <w:pPr>
              <w:jc w:val="center"/>
              <w:rPr>
                <w:rFonts w:ascii="Times New Roman" w:hAnsi="Times New Roman"/>
                <w:sz w:val="24"/>
                <w:szCs w:val="24"/>
              </w:rPr>
            </w:pPr>
            <w:r w:rsidRPr="00964FFC">
              <w:rPr>
                <w:rFonts w:ascii="Times New Roman" w:hAnsi="Times New Roman"/>
                <w:color w:val="000000"/>
                <w:sz w:val="24"/>
                <w:szCs w:val="24"/>
              </w:rPr>
              <w:t>Užimtų etatų skaičius</w:t>
            </w:r>
          </w:p>
        </w:tc>
        <w:tc>
          <w:tcPr>
            <w:tcW w:w="1890" w:type="dxa"/>
            <w:shd w:val="clear" w:color="auto" w:fill="auto"/>
          </w:tcPr>
          <w:p w14:paraId="3C20EE45" w14:textId="7D54D3F2" w:rsidR="0006155E" w:rsidRPr="005A3909" w:rsidRDefault="0006155E" w:rsidP="0006155E">
            <w:pPr>
              <w:jc w:val="center"/>
              <w:rPr>
                <w:rFonts w:ascii="Times New Roman" w:hAnsi="Times New Roman"/>
                <w:sz w:val="24"/>
                <w:szCs w:val="24"/>
              </w:rPr>
            </w:pPr>
            <w:r>
              <w:rPr>
                <w:rFonts w:ascii="Times New Roman" w:hAnsi="Times New Roman"/>
                <w:color w:val="000000"/>
                <w:sz w:val="24"/>
                <w:szCs w:val="24"/>
              </w:rPr>
              <w:t>Darbuotojų</w:t>
            </w:r>
            <w:r w:rsidRPr="00964FFC">
              <w:rPr>
                <w:rFonts w:ascii="Times New Roman" w:hAnsi="Times New Roman"/>
                <w:color w:val="000000"/>
                <w:sz w:val="24"/>
                <w:szCs w:val="24"/>
              </w:rPr>
              <w:t xml:space="preserve"> skaičius</w:t>
            </w:r>
          </w:p>
        </w:tc>
      </w:tr>
      <w:tr w:rsidR="0006155E" w:rsidRPr="005A3909" w14:paraId="5FDB666A" w14:textId="77777777" w:rsidTr="00783593">
        <w:tc>
          <w:tcPr>
            <w:tcW w:w="2972" w:type="dxa"/>
            <w:shd w:val="clear" w:color="auto" w:fill="auto"/>
            <w:vAlign w:val="bottom"/>
          </w:tcPr>
          <w:p w14:paraId="78DFFFE2" w14:textId="77777777" w:rsidR="0006155E" w:rsidRPr="005A3909" w:rsidRDefault="0006155E" w:rsidP="0006155E">
            <w:pPr>
              <w:rPr>
                <w:rFonts w:ascii="Times New Roman" w:hAnsi="Times New Roman"/>
                <w:sz w:val="24"/>
                <w:szCs w:val="24"/>
              </w:rPr>
            </w:pPr>
            <w:r w:rsidRPr="00964FFC">
              <w:rPr>
                <w:rFonts w:ascii="Times New Roman" w:hAnsi="Times New Roman"/>
                <w:sz w:val="24"/>
                <w:szCs w:val="24"/>
              </w:rPr>
              <w:t>Logopedas</w:t>
            </w:r>
          </w:p>
        </w:tc>
        <w:tc>
          <w:tcPr>
            <w:tcW w:w="2126" w:type="dxa"/>
            <w:gridSpan w:val="2"/>
            <w:shd w:val="clear" w:color="auto" w:fill="auto"/>
          </w:tcPr>
          <w:p w14:paraId="446888A6" w14:textId="5720425C" w:rsidR="0006155E" w:rsidRPr="005A3909" w:rsidRDefault="0006155E" w:rsidP="00EC20AD">
            <w:pPr>
              <w:rPr>
                <w:rFonts w:ascii="Times New Roman" w:hAnsi="Times New Roman"/>
                <w:sz w:val="24"/>
                <w:szCs w:val="24"/>
              </w:rPr>
            </w:pPr>
            <w:r>
              <w:rPr>
                <w:rFonts w:ascii="Times New Roman" w:hAnsi="Times New Roman"/>
                <w:sz w:val="24"/>
                <w:szCs w:val="24"/>
              </w:rPr>
              <w:t>1</w:t>
            </w:r>
          </w:p>
        </w:tc>
        <w:tc>
          <w:tcPr>
            <w:tcW w:w="2788" w:type="dxa"/>
            <w:gridSpan w:val="2"/>
            <w:shd w:val="clear" w:color="auto" w:fill="auto"/>
          </w:tcPr>
          <w:p w14:paraId="3E03CFE3" w14:textId="0B9EB58B" w:rsidR="0006155E" w:rsidRPr="005A3909" w:rsidRDefault="0006155E" w:rsidP="00EC20AD">
            <w:pPr>
              <w:rPr>
                <w:rFonts w:ascii="Times New Roman" w:hAnsi="Times New Roman"/>
                <w:sz w:val="24"/>
                <w:szCs w:val="24"/>
              </w:rPr>
            </w:pPr>
            <w:r>
              <w:rPr>
                <w:rFonts w:ascii="Times New Roman" w:hAnsi="Times New Roman"/>
                <w:sz w:val="24"/>
                <w:szCs w:val="24"/>
              </w:rPr>
              <w:t>1</w:t>
            </w:r>
          </w:p>
        </w:tc>
        <w:tc>
          <w:tcPr>
            <w:tcW w:w="1890" w:type="dxa"/>
            <w:shd w:val="clear" w:color="auto" w:fill="auto"/>
          </w:tcPr>
          <w:p w14:paraId="334B03BE" w14:textId="62A73B1C" w:rsidR="0006155E" w:rsidRPr="005A3909" w:rsidRDefault="0006155E" w:rsidP="00EC20AD">
            <w:pPr>
              <w:rPr>
                <w:rFonts w:ascii="Times New Roman" w:hAnsi="Times New Roman"/>
                <w:sz w:val="24"/>
                <w:szCs w:val="24"/>
              </w:rPr>
            </w:pPr>
            <w:r>
              <w:rPr>
                <w:rFonts w:ascii="Times New Roman" w:hAnsi="Times New Roman"/>
                <w:sz w:val="24"/>
                <w:szCs w:val="24"/>
              </w:rPr>
              <w:t>2</w:t>
            </w:r>
          </w:p>
        </w:tc>
      </w:tr>
      <w:tr w:rsidR="0006155E" w:rsidRPr="005A3909" w14:paraId="49EAD471" w14:textId="77777777" w:rsidTr="00783593">
        <w:tc>
          <w:tcPr>
            <w:tcW w:w="2972" w:type="dxa"/>
            <w:shd w:val="clear" w:color="auto" w:fill="auto"/>
            <w:vAlign w:val="bottom"/>
          </w:tcPr>
          <w:p w14:paraId="7EF4DAE7" w14:textId="77777777" w:rsidR="0006155E" w:rsidRPr="005A3909" w:rsidRDefault="0006155E" w:rsidP="0006155E">
            <w:pPr>
              <w:rPr>
                <w:rFonts w:ascii="Times New Roman" w:hAnsi="Times New Roman"/>
                <w:sz w:val="24"/>
                <w:szCs w:val="24"/>
              </w:rPr>
            </w:pPr>
            <w:r w:rsidRPr="00964FFC">
              <w:rPr>
                <w:rFonts w:ascii="Times New Roman" w:hAnsi="Times New Roman"/>
                <w:sz w:val="24"/>
                <w:szCs w:val="24"/>
              </w:rPr>
              <w:t>Specialusis pedagogas</w:t>
            </w:r>
          </w:p>
        </w:tc>
        <w:tc>
          <w:tcPr>
            <w:tcW w:w="2126" w:type="dxa"/>
            <w:gridSpan w:val="2"/>
            <w:shd w:val="clear" w:color="auto" w:fill="auto"/>
          </w:tcPr>
          <w:p w14:paraId="127ECD6D" w14:textId="4493820E" w:rsidR="0006155E" w:rsidRPr="005A3909" w:rsidRDefault="0006155E" w:rsidP="00EC20AD">
            <w:pPr>
              <w:rPr>
                <w:rFonts w:ascii="Times New Roman" w:hAnsi="Times New Roman"/>
                <w:sz w:val="24"/>
                <w:szCs w:val="24"/>
              </w:rPr>
            </w:pPr>
            <w:r>
              <w:rPr>
                <w:rFonts w:ascii="Times New Roman" w:hAnsi="Times New Roman"/>
                <w:sz w:val="24"/>
                <w:szCs w:val="24"/>
              </w:rPr>
              <w:t>-</w:t>
            </w:r>
          </w:p>
        </w:tc>
        <w:tc>
          <w:tcPr>
            <w:tcW w:w="2788" w:type="dxa"/>
            <w:gridSpan w:val="2"/>
            <w:shd w:val="clear" w:color="auto" w:fill="auto"/>
          </w:tcPr>
          <w:p w14:paraId="3A57A6CC" w14:textId="69F1279A" w:rsidR="0006155E" w:rsidRPr="005A3909" w:rsidRDefault="0006155E" w:rsidP="00EC20AD">
            <w:pPr>
              <w:rPr>
                <w:rFonts w:ascii="Times New Roman" w:hAnsi="Times New Roman"/>
                <w:sz w:val="24"/>
                <w:szCs w:val="24"/>
              </w:rPr>
            </w:pPr>
            <w:r>
              <w:rPr>
                <w:rFonts w:ascii="Times New Roman" w:hAnsi="Times New Roman"/>
                <w:sz w:val="24"/>
                <w:szCs w:val="24"/>
              </w:rPr>
              <w:t>-</w:t>
            </w:r>
          </w:p>
        </w:tc>
        <w:tc>
          <w:tcPr>
            <w:tcW w:w="1890" w:type="dxa"/>
            <w:shd w:val="clear" w:color="auto" w:fill="auto"/>
          </w:tcPr>
          <w:p w14:paraId="4FA6B7ED" w14:textId="63893AF3" w:rsidR="0006155E" w:rsidRPr="005A3909" w:rsidRDefault="0006155E" w:rsidP="00EC20AD">
            <w:pPr>
              <w:rPr>
                <w:rFonts w:ascii="Times New Roman" w:hAnsi="Times New Roman"/>
                <w:sz w:val="24"/>
                <w:szCs w:val="24"/>
              </w:rPr>
            </w:pPr>
            <w:r>
              <w:rPr>
                <w:rFonts w:ascii="Times New Roman" w:hAnsi="Times New Roman"/>
                <w:sz w:val="24"/>
                <w:szCs w:val="24"/>
              </w:rPr>
              <w:t>-</w:t>
            </w:r>
          </w:p>
        </w:tc>
      </w:tr>
      <w:tr w:rsidR="0006155E" w:rsidRPr="005A3909" w14:paraId="337F4173" w14:textId="77777777" w:rsidTr="00783593">
        <w:tc>
          <w:tcPr>
            <w:tcW w:w="2972" w:type="dxa"/>
            <w:shd w:val="clear" w:color="auto" w:fill="auto"/>
            <w:vAlign w:val="bottom"/>
          </w:tcPr>
          <w:p w14:paraId="50E4C89E" w14:textId="77777777" w:rsidR="0006155E" w:rsidRPr="005A3909" w:rsidRDefault="0006155E" w:rsidP="0006155E">
            <w:pPr>
              <w:rPr>
                <w:rFonts w:ascii="Times New Roman" w:hAnsi="Times New Roman"/>
                <w:sz w:val="24"/>
                <w:szCs w:val="24"/>
              </w:rPr>
            </w:pPr>
            <w:r w:rsidRPr="00964FFC">
              <w:rPr>
                <w:rFonts w:ascii="Times New Roman" w:hAnsi="Times New Roman"/>
                <w:sz w:val="24"/>
                <w:szCs w:val="24"/>
              </w:rPr>
              <w:t xml:space="preserve">Psichologas </w:t>
            </w:r>
          </w:p>
        </w:tc>
        <w:tc>
          <w:tcPr>
            <w:tcW w:w="2126" w:type="dxa"/>
            <w:gridSpan w:val="2"/>
            <w:shd w:val="clear" w:color="auto" w:fill="auto"/>
          </w:tcPr>
          <w:p w14:paraId="73F13FDE" w14:textId="22A76DB9" w:rsidR="0006155E" w:rsidRPr="005A3909" w:rsidRDefault="0006155E" w:rsidP="00EC20AD">
            <w:pPr>
              <w:rPr>
                <w:rFonts w:ascii="Times New Roman" w:hAnsi="Times New Roman"/>
                <w:sz w:val="24"/>
                <w:szCs w:val="24"/>
              </w:rPr>
            </w:pPr>
            <w:r>
              <w:rPr>
                <w:rFonts w:ascii="Times New Roman" w:hAnsi="Times New Roman"/>
                <w:sz w:val="24"/>
                <w:szCs w:val="24"/>
              </w:rPr>
              <w:t>-</w:t>
            </w:r>
          </w:p>
        </w:tc>
        <w:tc>
          <w:tcPr>
            <w:tcW w:w="2788" w:type="dxa"/>
            <w:gridSpan w:val="2"/>
            <w:shd w:val="clear" w:color="auto" w:fill="auto"/>
          </w:tcPr>
          <w:p w14:paraId="2E3F5CCF" w14:textId="0C2905D6" w:rsidR="0006155E" w:rsidRPr="005A3909" w:rsidRDefault="0006155E" w:rsidP="00EC20AD">
            <w:pPr>
              <w:rPr>
                <w:rFonts w:ascii="Times New Roman" w:hAnsi="Times New Roman"/>
                <w:sz w:val="24"/>
                <w:szCs w:val="24"/>
              </w:rPr>
            </w:pPr>
            <w:r>
              <w:rPr>
                <w:rFonts w:ascii="Times New Roman" w:hAnsi="Times New Roman"/>
                <w:sz w:val="24"/>
                <w:szCs w:val="24"/>
              </w:rPr>
              <w:t>-</w:t>
            </w:r>
          </w:p>
        </w:tc>
        <w:tc>
          <w:tcPr>
            <w:tcW w:w="1890" w:type="dxa"/>
            <w:shd w:val="clear" w:color="auto" w:fill="auto"/>
          </w:tcPr>
          <w:p w14:paraId="4FD82E91" w14:textId="1CD19BFD" w:rsidR="0006155E" w:rsidRPr="005A3909" w:rsidRDefault="0006155E" w:rsidP="00EC20AD">
            <w:pPr>
              <w:rPr>
                <w:rFonts w:ascii="Times New Roman" w:hAnsi="Times New Roman"/>
                <w:sz w:val="24"/>
                <w:szCs w:val="24"/>
              </w:rPr>
            </w:pPr>
            <w:r>
              <w:rPr>
                <w:rFonts w:ascii="Times New Roman" w:hAnsi="Times New Roman"/>
                <w:sz w:val="24"/>
                <w:szCs w:val="24"/>
              </w:rPr>
              <w:t>-</w:t>
            </w:r>
          </w:p>
        </w:tc>
      </w:tr>
      <w:tr w:rsidR="0006155E" w:rsidRPr="005A3909" w14:paraId="5184A4CB" w14:textId="77777777" w:rsidTr="00783593">
        <w:tc>
          <w:tcPr>
            <w:tcW w:w="2972" w:type="dxa"/>
            <w:shd w:val="clear" w:color="auto" w:fill="auto"/>
            <w:vAlign w:val="bottom"/>
          </w:tcPr>
          <w:p w14:paraId="17F363E8" w14:textId="5E721EB2" w:rsidR="0006155E" w:rsidRPr="005A3909" w:rsidRDefault="0006155E" w:rsidP="0006155E">
            <w:pPr>
              <w:rPr>
                <w:rFonts w:ascii="Times New Roman" w:hAnsi="Times New Roman"/>
                <w:sz w:val="24"/>
                <w:szCs w:val="24"/>
              </w:rPr>
            </w:pPr>
            <w:r w:rsidRPr="00964FFC">
              <w:rPr>
                <w:rFonts w:ascii="Times New Roman" w:hAnsi="Times New Roman"/>
                <w:sz w:val="24"/>
                <w:szCs w:val="24"/>
              </w:rPr>
              <w:t>Mokytojo padėjėjai</w:t>
            </w:r>
            <w:r>
              <w:rPr>
                <w:rFonts w:ascii="Times New Roman" w:hAnsi="Times New Roman"/>
                <w:sz w:val="24"/>
                <w:szCs w:val="24"/>
              </w:rPr>
              <w:t xml:space="preserve"> spec. poreikių vaikams</w:t>
            </w:r>
          </w:p>
        </w:tc>
        <w:tc>
          <w:tcPr>
            <w:tcW w:w="2126" w:type="dxa"/>
            <w:gridSpan w:val="2"/>
            <w:shd w:val="clear" w:color="auto" w:fill="auto"/>
          </w:tcPr>
          <w:p w14:paraId="6F4C719A" w14:textId="305A0A0F" w:rsidR="0006155E" w:rsidRPr="005A3909" w:rsidRDefault="0006155E" w:rsidP="00EC20AD">
            <w:pPr>
              <w:rPr>
                <w:rFonts w:ascii="Times New Roman" w:hAnsi="Times New Roman"/>
                <w:sz w:val="24"/>
                <w:szCs w:val="24"/>
              </w:rPr>
            </w:pPr>
            <w:r>
              <w:rPr>
                <w:rFonts w:ascii="Times New Roman" w:hAnsi="Times New Roman"/>
                <w:sz w:val="24"/>
                <w:szCs w:val="24"/>
              </w:rPr>
              <w:t>2</w:t>
            </w:r>
          </w:p>
        </w:tc>
        <w:tc>
          <w:tcPr>
            <w:tcW w:w="2788" w:type="dxa"/>
            <w:gridSpan w:val="2"/>
            <w:shd w:val="clear" w:color="auto" w:fill="auto"/>
          </w:tcPr>
          <w:p w14:paraId="186CDD19" w14:textId="0940B06D" w:rsidR="0006155E" w:rsidRPr="005A3909" w:rsidRDefault="0006155E" w:rsidP="00EC20AD">
            <w:pPr>
              <w:rPr>
                <w:rFonts w:ascii="Times New Roman" w:hAnsi="Times New Roman"/>
                <w:sz w:val="24"/>
                <w:szCs w:val="24"/>
              </w:rPr>
            </w:pPr>
            <w:r>
              <w:rPr>
                <w:rFonts w:ascii="Times New Roman" w:hAnsi="Times New Roman"/>
                <w:sz w:val="24"/>
                <w:szCs w:val="24"/>
              </w:rPr>
              <w:t>2</w:t>
            </w:r>
          </w:p>
        </w:tc>
        <w:tc>
          <w:tcPr>
            <w:tcW w:w="1890" w:type="dxa"/>
            <w:shd w:val="clear" w:color="auto" w:fill="auto"/>
          </w:tcPr>
          <w:p w14:paraId="236AC141" w14:textId="11BD0A4F" w:rsidR="0006155E" w:rsidRPr="005A3909" w:rsidRDefault="0006155E" w:rsidP="00EC20AD">
            <w:pPr>
              <w:rPr>
                <w:rFonts w:ascii="Times New Roman" w:hAnsi="Times New Roman"/>
                <w:sz w:val="24"/>
                <w:szCs w:val="24"/>
              </w:rPr>
            </w:pPr>
            <w:r>
              <w:rPr>
                <w:rFonts w:ascii="Times New Roman" w:hAnsi="Times New Roman"/>
                <w:sz w:val="24"/>
                <w:szCs w:val="24"/>
              </w:rPr>
              <w:t>3</w:t>
            </w:r>
          </w:p>
        </w:tc>
      </w:tr>
      <w:tr w:rsidR="0006155E" w:rsidRPr="00B46B82" w14:paraId="6F200DAC" w14:textId="77777777" w:rsidTr="003D7BC4">
        <w:tc>
          <w:tcPr>
            <w:tcW w:w="9776" w:type="dxa"/>
            <w:gridSpan w:val="6"/>
            <w:shd w:val="clear" w:color="auto" w:fill="auto"/>
          </w:tcPr>
          <w:p w14:paraId="4A284601" w14:textId="37E23112" w:rsidR="00141E68" w:rsidRDefault="0006155E" w:rsidP="0001566D">
            <w:pPr>
              <w:tabs>
                <w:tab w:val="left" w:pos="840"/>
              </w:tabs>
              <w:spacing w:line="259" w:lineRule="auto"/>
              <w:rPr>
                <w:rFonts w:ascii="Times New Roman" w:eastAsia="Calibri" w:hAnsi="Times New Roman"/>
                <w:sz w:val="24"/>
                <w:szCs w:val="24"/>
                <w:lang w:val="en-US" w:eastAsia="en-US"/>
              </w:rPr>
            </w:pPr>
            <w:r w:rsidRPr="00E33A3D">
              <w:rPr>
                <w:rFonts w:ascii="Times New Roman" w:eastAsia="Calibri" w:hAnsi="Times New Roman"/>
                <w:sz w:val="24"/>
                <w:szCs w:val="24"/>
                <w:lang w:val="en-US" w:eastAsia="en-US"/>
              </w:rPr>
              <w:t xml:space="preserve">KOMENTARAS </w:t>
            </w:r>
          </w:p>
          <w:p w14:paraId="2D124ED4" w14:textId="0795AEA1" w:rsidR="00141E68" w:rsidRPr="0001566D" w:rsidRDefault="00D54178" w:rsidP="00E845ED">
            <w:pPr>
              <w:tabs>
                <w:tab w:val="left" w:pos="840"/>
              </w:tabs>
              <w:spacing w:line="276" w:lineRule="auto"/>
              <w:rPr>
                <w:rFonts w:ascii="Times New Roman" w:eastAsia="Calibri" w:hAnsi="Times New Roman"/>
                <w:sz w:val="24"/>
                <w:szCs w:val="24"/>
                <w:lang w:eastAsia="en-US"/>
              </w:rPr>
            </w:pPr>
            <w:r w:rsidRPr="00D54178">
              <w:rPr>
                <w:rFonts w:ascii="Times New Roman" w:eastAsia="Calibri" w:hAnsi="Times New Roman"/>
                <w:sz w:val="24"/>
                <w:szCs w:val="24"/>
                <w:lang w:eastAsia="en-US"/>
              </w:rPr>
              <w:t>Darželyje</w:t>
            </w:r>
            <w:r>
              <w:rPr>
                <w:rFonts w:ascii="Times New Roman" w:eastAsia="Calibri" w:hAnsi="Times New Roman"/>
                <w:sz w:val="24"/>
                <w:szCs w:val="24"/>
                <w:lang w:val="en-US" w:eastAsia="en-US"/>
              </w:rPr>
              <w:t xml:space="preserve"> </w:t>
            </w:r>
            <w:r w:rsidRPr="0001566D">
              <w:rPr>
                <w:rFonts w:ascii="Times New Roman" w:eastAsia="Calibri" w:hAnsi="Times New Roman"/>
                <w:sz w:val="24"/>
                <w:szCs w:val="24"/>
                <w:lang w:eastAsia="en-US"/>
              </w:rPr>
              <w:t>ugdomi</w:t>
            </w:r>
            <w:r>
              <w:rPr>
                <w:rFonts w:ascii="Times New Roman" w:eastAsia="Calibri" w:hAnsi="Times New Roman"/>
                <w:sz w:val="24"/>
                <w:szCs w:val="24"/>
                <w:lang w:val="en-US" w:eastAsia="en-US"/>
              </w:rPr>
              <w:t xml:space="preserve"> </w:t>
            </w:r>
            <w:r w:rsidR="00CD6C4C">
              <w:rPr>
                <w:rFonts w:ascii="Times New Roman" w:eastAsia="Calibri" w:hAnsi="Times New Roman"/>
                <w:sz w:val="24"/>
                <w:szCs w:val="24"/>
                <w:lang w:val="en-US" w:eastAsia="en-US"/>
              </w:rPr>
              <w:t>37</w:t>
            </w:r>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vaik</w:t>
            </w:r>
            <w:r w:rsidR="0094588F">
              <w:rPr>
                <w:rFonts w:ascii="Times New Roman" w:eastAsia="Calibri" w:hAnsi="Times New Roman"/>
                <w:sz w:val="24"/>
                <w:szCs w:val="24"/>
                <w:lang w:val="en-US" w:eastAsia="en-US"/>
              </w:rPr>
              <w:t>ai</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su</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vienokiais</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ar</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kitokiais</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sutrikimais</w:t>
            </w:r>
            <w:proofErr w:type="spellEnd"/>
            <w:r w:rsidR="001D5A6D">
              <w:rPr>
                <w:rFonts w:ascii="Times New Roman" w:eastAsia="Calibri" w:hAnsi="Times New Roman"/>
                <w:sz w:val="24"/>
                <w:szCs w:val="24"/>
                <w:lang w:val="en-US" w:eastAsia="en-US"/>
              </w:rPr>
              <w:t xml:space="preserve">. </w:t>
            </w:r>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Su</w:t>
            </w:r>
            <w:proofErr w:type="spellEnd"/>
            <w:r>
              <w:rPr>
                <w:rFonts w:ascii="Times New Roman" w:eastAsia="Calibri" w:hAnsi="Times New Roman"/>
                <w:sz w:val="24"/>
                <w:szCs w:val="24"/>
                <w:lang w:val="en-US" w:eastAsia="en-US"/>
              </w:rPr>
              <w:t xml:space="preserve"> </w:t>
            </w:r>
            <w:r w:rsidR="00E845ED">
              <w:rPr>
                <w:rFonts w:ascii="Times New Roman" w:eastAsia="Calibri" w:hAnsi="Times New Roman"/>
                <w:sz w:val="24"/>
                <w:szCs w:val="24"/>
                <w:lang w:val="en-US" w:eastAsia="en-US"/>
              </w:rPr>
              <w:t>10</w:t>
            </w:r>
            <w:r w:rsidR="0095561D">
              <w:rPr>
                <w:rFonts w:ascii="Times New Roman" w:eastAsia="Calibri" w:hAnsi="Times New Roman"/>
                <w:sz w:val="24"/>
                <w:szCs w:val="24"/>
                <w:lang w:val="en-US" w:eastAsia="en-US"/>
              </w:rPr>
              <w:t xml:space="preserve"> </w:t>
            </w:r>
            <w:proofErr w:type="spellStart"/>
            <w:r w:rsidR="0095561D">
              <w:rPr>
                <w:rFonts w:ascii="Times New Roman" w:eastAsia="Calibri" w:hAnsi="Times New Roman"/>
                <w:sz w:val="24"/>
                <w:szCs w:val="24"/>
                <w:lang w:val="en-US" w:eastAsia="en-US"/>
              </w:rPr>
              <w:t>didelių</w:t>
            </w:r>
            <w:proofErr w:type="spellEnd"/>
            <w:r w:rsidR="0095561D">
              <w:rPr>
                <w:rFonts w:ascii="Times New Roman" w:eastAsia="Calibri" w:hAnsi="Times New Roman"/>
                <w:sz w:val="24"/>
                <w:szCs w:val="24"/>
                <w:lang w:val="en-US" w:eastAsia="en-US"/>
              </w:rPr>
              <w:t xml:space="preserve"> </w:t>
            </w:r>
            <w:proofErr w:type="spellStart"/>
            <w:r w:rsidR="0095561D">
              <w:rPr>
                <w:rFonts w:ascii="Times New Roman" w:eastAsia="Calibri" w:hAnsi="Times New Roman"/>
                <w:sz w:val="24"/>
                <w:szCs w:val="24"/>
                <w:lang w:val="en-US" w:eastAsia="en-US"/>
              </w:rPr>
              <w:t>poreikių</w:t>
            </w:r>
            <w:proofErr w:type="spellEnd"/>
            <w:r w:rsidR="0095561D">
              <w:rPr>
                <w:rFonts w:ascii="Times New Roman" w:eastAsia="Calibri" w:hAnsi="Times New Roman"/>
                <w:sz w:val="24"/>
                <w:szCs w:val="24"/>
                <w:lang w:val="en-US" w:eastAsia="en-US"/>
              </w:rPr>
              <w:t xml:space="preserve"> </w:t>
            </w:r>
            <w:proofErr w:type="spellStart"/>
            <w:proofErr w:type="gramStart"/>
            <w:r w:rsidR="0095561D">
              <w:rPr>
                <w:rFonts w:ascii="Times New Roman" w:eastAsia="Calibri" w:hAnsi="Times New Roman"/>
                <w:sz w:val="24"/>
                <w:szCs w:val="24"/>
                <w:lang w:val="en-US" w:eastAsia="en-US"/>
              </w:rPr>
              <w:t>vaik</w:t>
            </w:r>
            <w:r w:rsidR="00E845ED">
              <w:rPr>
                <w:rFonts w:ascii="Times New Roman" w:eastAsia="Calibri" w:hAnsi="Times New Roman"/>
                <w:sz w:val="24"/>
                <w:szCs w:val="24"/>
                <w:lang w:val="en-US" w:eastAsia="en-US"/>
              </w:rPr>
              <w:t>ų</w:t>
            </w:r>
            <w:proofErr w:type="spellEnd"/>
            <w:r w:rsidR="0095561D">
              <w:rPr>
                <w:rFonts w:ascii="Times New Roman" w:eastAsia="Calibri" w:hAnsi="Times New Roman"/>
                <w:sz w:val="24"/>
                <w:szCs w:val="24"/>
                <w:lang w:val="en-US" w:eastAsia="en-US"/>
              </w:rPr>
              <w:t xml:space="preserve"> </w:t>
            </w:r>
            <w:r>
              <w:rPr>
                <w:rFonts w:ascii="Times New Roman" w:eastAsia="Calibri" w:hAnsi="Times New Roman"/>
                <w:sz w:val="24"/>
                <w:szCs w:val="24"/>
                <w:lang w:val="en-US" w:eastAsia="en-US"/>
              </w:rPr>
              <w:t xml:space="preserve"> </w:t>
            </w:r>
            <w:proofErr w:type="spellStart"/>
            <w:r w:rsidR="005D4ED9">
              <w:rPr>
                <w:rFonts w:ascii="Times New Roman" w:eastAsia="Calibri" w:hAnsi="Times New Roman"/>
                <w:sz w:val="24"/>
                <w:szCs w:val="24"/>
                <w:lang w:val="en-US" w:eastAsia="en-US"/>
              </w:rPr>
              <w:t>dviem</w:t>
            </w:r>
            <w:proofErr w:type="spellEnd"/>
            <w:proofErr w:type="gram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etatais</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dirba</w:t>
            </w:r>
            <w:proofErr w:type="spellEnd"/>
            <w:r>
              <w:rPr>
                <w:rFonts w:ascii="Times New Roman" w:eastAsia="Calibri" w:hAnsi="Times New Roman"/>
                <w:sz w:val="24"/>
                <w:szCs w:val="24"/>
                <w:lang w:val="en-US" w:eastAsia="en-US"/>
              </w:rPr>
              <w:t xml:space="preserve"> 3 </w:t>
            </w:r>
            <w:proofErr w:type="spellStart"/>
            <w:r>
              <w:rPr>
                <w:rFonts w:ascii="Times New Roman" w:eastAsia="Calibri" w:hAnsi="Times New Roman"/>
                <w:sz w:val="24"/>
                <w:szCs w:val="24"/>
                <w:lang w:val="en-US" w:eastAsia="en-US"/>
              </w:rPr>
              <w:t>mokytojo</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padėjėjai</w:t>
            </w:r>
            <w:proofErr w:type="spellEnd"/>
            <w:r>
              <w:rPr>
                <w:rFonts w:ascii="Times New Roman" w:eastAsia="Calibri" w:hAnsi="Times New Roman"/>
                <w:sz w:val="24"/>
                <w:szCs w:val="24"/>
                <w:lang w:val="en-US" w:eastAsia="en-US"/>
              </w:rPr>
              <w:t>.</w:t>
            </w:r>
          </w:p>
          <w:p w14:paraId="4BAAB64A" w14:textId="7E768525" w:rsidR="0006155E" w:rsidRPr="0001566D" w:rsidRDefault="00D54178" w:rsidP="00E845ED">
            <w:pPr>
              <w:tabs>
                <w:tab w:val="left" w:pos="840"/>
              </w:tabs>
              <w:spacing w:after="160" w:line="276" w:lineRule="auto"/>
              <w:rPr>
                <w:rFonts w:ascii="Times New Roman" w:eastAsia="Calibri" w:hAnsi="Times New Roman"/>
                <w:sz w:val="24"/>
                <w:szCs w:val="24"/>
                <w:lang w:eastAsia="en-US"/>
              </w:rPr>
            </w:pPr>
            <w:r w:rsidRPr="005910C6">
              <w:rPr>
                <w:rFonts w:ascii="Times New Roman" w:eastAsia="Calibri" w:hAnsi="Times New Roman"/>
                <w:sz w:val="24"/>
                <w:szCs w:val="24"/>
                <w:lang w:eastAsia="en-US"/>
              </w:rPr>
              <w:t xml:space="preserve">Nuo </w:t>
            </w:r>
            <w:r w:rsidR="00424BCD">
              <w:rPr>
                <w:rFonts w:ascii="Times New Roman" w:eastAsia="Calibri" w:hAnsi="Times New Roman"/>
                <w:sz w:val="24"/>
                <w:szCs w:val="24"/>
                <w:lang w:eastAsia="en-US"/>
              </w:rPr>
              <w:t xml:space="preserve">2023metų </w:t>
            </w:r>
            <w:r w:rsidRPr="005910C6">
              <w:rPr>
                <w:rFonts w:ascii="Times New Roman" w:eastAsia="Calibri" w:hAnsi="Times New Roman"/>
                <w:sz w:val="24"/>
                <w:szCs w:val="24"/>
                <w:lang w:eastAsia="en-US"/>
              </w:rPr>
              <w:t xml:space="preserve"> sausio  mėnesio, rajono tarybos sprendimu, daržel</w:t>
            </w:r>
            <w:r w:rsidR="0028461A">
              <w:rPr>
                <w:rFonts w:ascii="Times New Roman" w:eastAsia="Calibri" w:hAnsi="Times New Roman"/>
                <w:sz w:val="24"/>
                <w:szCs w:val="24"/>
                <w:lang w:eastAsia="en-US"/>
              </w:rPr>
              <w:t xml:space="preserve">iui skiriamas </w:t>
            </w:r>
            <w:r w:rsidRPr="005910C6">
              <w:rPr>
                <w:rFonts w:ascii="Times New Roman" w:eastAsia="Calibri" w:hAnsi="Times New Roman"/>
                <w:sz w:val="24"/>
                <w:szCs w:val="24"/>
                <w:lang w:eastAsia="en-US"/>
              </w:rPr>
              <w:t xml:space="preserve"> dar vienas mokytojo padėjėjas</w:t>
            </w:r>
            <w:r w:rsidR="0028461A">
              <w:rPr>
                <w:rFonts w:ascii="Times New Roman" w:eastAsia="Calibri" w:hAnsi="Times New Roman"/>
                <w:sz w:val="24"/>
                <w:szCs w:val="24"/>
                <w:lang w:eastAsia="en-US"/>
              </w:rPr>
              <w:t xml:space="preserve"> etatas</w:t>
            </w:r>
            <w:r w:rsidRPr="005910C6">
              <w:rPr>
                <w:rFonts w:ascii="Times New Roman" w:eastAsia="Calibri" w:hAnsi="Times New Roman"/>
                <w:sz w:val="24"/>
                <w:szCs w:val="24"/>
                <w:lang w:eastAsia="en-US"/>
              </w:rPr>
              <w:t xml:space="preserve">  bei 0,5 etato psichologo</w:t>
            </w:r>
            <w:r w:rsidR="0095561D">
              <w:rPr>
                <w:rFonts w:ascii="Times New Roman" w:eastAsia="Calibri" w:hAnsi="Times New Roman"/>
                <w:sz w:val="24"/>
                <w:szCs w:val="24"/>
                <w:lang w:eastAsia="en-US"/>
              </w:rPr>
              <w:t xml:space="preserve">. </w:t>
            </w:r>
            <w:r w:rsidRPr="005910C6">
              <w:rPr>
                <w:rFonts w:ascii="Times New Roman" w:eastAsia="Calibri" w:hAnsi="Times New Roman"/>
                <w:sz w:val="24"/>
                <w:szCs w:val="24"/>
                <w:lang w:eastAsia="en-US"/>
              </w:rPr>
              <w:t xml:space="preserve"> </w:t>
            </w:r>
            <w:r w:rsidR="0095561D">
              <w:rPr>
                <w:rFonts w:ascii="Times New Roman" w:eastAsia="Calibri" w:hAnsi="Times New Roman"/>
                <w:sz w:val="24"/>
                <w:szCs w:val="24"/>
                <w:lang w:eastAsia="en-US"/>
              </w:rPr>
              <w:t>Kauno r</w:t>
            </w:r>
            <w:r w:rsidR="00E845ED">
              <w:rPr>
                <w:rFonts w:ascii="Times New Roman" w:eastAsia="Calibri" w:hAnsi="Times New Roman"/>
                <w:sz w:val="24"/>
                <w:szCs w:val="24"/>
                <w:lang w:eastAsia="en-US"/>
              </w:rPr>
              <w:t>ajono pedagoginė psichologinė tarnyba</w:t>
            </w:r>
            <w:r w:rsidR="0095561D">
              <w:rPr>
                <w:rFonts w:ascii="Times New Roman" w:eastAsia="Calibri" w:hAnsi="Times New Roman"/>
                <w:sz w:val="24"/>
                <w:szCs w:val="24"/>
                <w:lang w:eastAsia="en-US"/>
              </w:rPr>
              <w:t xml:space="preserve"> 24 vaikams</w:t>
            </w:r>
            <w:r w:rsidRPr="005910C6">
              <w:rPr>
                <w:rFonts w:ascii="Times New Roman" w:eastAsia="Calibri" w:hAnsi="Times New Roman"/>
                <w:sz w:val="24"/>
                <w:szCs w:val="24"/>
                <w:lang w:eastAsia="en-US"/>
              </w:rPr>
              <w:t xml:space="preserve"> skyrė</w:t>
            </w:r>
            <w:r w:rsidR="0095561D">
              <w:rPr>
                <w:rFonts w:ascii="Times New Roman" w:eastAsia="Calibri" w:hAnsi="Times New Roman"/>
                <w:sz w:val="24"/>
                <w:szCs w:val="24"/>
                <w:lang w:eastAsia="en-US"/>
              </w:rPr>
              <w:t xml:space="preserve"> reguliarias kassavaitines </w:t>
            </w:r>
            <w:r w:rsidRPr="005910C6">
              <w:rPr>
                <w:rFonts w:ascii="Times New Roman" w:eastAsia="Calibri" w:hAnsi="Times New Roman"/>
                <w:sz w:val="24"/>
                <w:szCs w:val="24"/>
                <w:lang w:eastAsia="en-US"/>
              </w:rPr>
              <w:t xml:space="preserve"> psichologo konsultacijas</w:t>
            </w:r>
            <w:r w:rsidR="0095561D">
              <w:rPr>
                <w:rFonts w:ascii="Times New Roman" w:eastAsia="Calibri" w:hAnsi="Times New Roman"/>
                <w:sz w:val="24"/>
                <w:szCs w:val="24"/>
                <w:lang w:eastAsia="en-US"/>
              </w:rPr>
              <w:t>.</w:t>
            </w:r>
          </w:p>
        </w:tc>
      </w:tr>
      <w:tr w:rsidR="0006155E" w14:paraId="74ED7579" w14:textId="77777777" w:rsidTr="00783593">
        <w:tc>
          <w:tcPr>
            <w:tcW w:w="7886" w:type="dxa"/>
            <w:gridSpan w:val="5"/>
            <w:shd w:val="clear" w:color="auto" w:fill="auto"/>
          </w:tcPr>
          <w:p w14:paraId="7E82B363" w14:textId="77777777" w:rsidR="0006155E" w:rsidRPr="00597896" w:rsidRDefault="0006155E" w:rsidP="0006155E">
            <w:pPr>
              <w:rPr>
                <w:rFonts w:ascii="Times New Roman" w:hAnsi="Times New Roman"/>
                <w:kern w:val="24"/>
                <w:sz w:val="24"/>
                <w:szCs w:val="24"/>
              </w:rPr>
            </w:pPr>
            <w:r w:rsidRPr="00597896">
              <w:rPr>
                <w:rFonts w:ascii="Times New Roman" w:eastAsia="Calibri" w:hAnsi="Times New Roman"/>
                <w:kern w:val="24"/>
                <w:sz w:val="24"/>
                <w:szCs w:val="24"/>
              </w:rPr>
              <w:t>Mokyklos patalpų plotas, tenkantis vienam mokiniui (kv. m)</w:t>
            </w:r>
          </w:p>
        </w:tc>
        <w:tc>
          <w:tcPr>
            <w:tcW w:w="1890" w:type="dxa"/>
          </w:tcPr>
          <w:p w14:paraId="7728D7D8" w14:textId="209BAD72" w:rsidR="0006155E" w:rsidRDefault="0095561D" w:rsidP="0006155E">
            <w:pPr>
              <w:jc w:val="center"/>
              <w:rPr>
                <w:rFonts w:ascii="Times New Roman" w:hAnsi="Times New Roman"/>
                <w:sz w:val="24"/>
                <w:szCs w:val="24"/>
              </w:rPr>
            </w:pPr>
            <w:r>
              <w:rPr>
                <w:rFonts w:ascii="Times New Roman" w:hAnsi="Times New Roman"/>
                <w:sz w:val="24"/>
                <w:szCs w:val="24"/>
              </w:rPr>
              <w:t>8,1</w:t>
            </w:r>
          </w:p>
        </w:tc>
      </w:tr>
      <w:tr w:rsidR="0006155E" w:rsidRPr="005A3909" w14:paraId="16658E48" w14:textId="77777777" w:rsidTr="00783593">
        <w:tc>
          <w:tcPr>
            <w:tcW w:w="7886" w:type="dxa"/>
            <w:gridSpan w:val="5"/>
          </w:tcPr>
          <w:p w14:paraId="07910D87" w14:textId="77777777" w:rsidR="0006155E" w:rsidRPr="005A3909" w:rsidRDefault="0006155E" w:rsidP="0006155E">
            <w:pPr>
              <w:rPr>
                <w:rFonts w:ascii="Times New Roman" w:eastAsia="Calibri" w:hAnsi="Times New Roman"/>
                <w:kern w:val="24"/>
                <w:sz w:val="24"/>
                <w:szCs w:val="24"/>
              </w:rPr>
            </w:pPr>
            <w:r w:rsidRPr="005A3909">
              <w:rPr>
                <w:rFonts w:ascii="Times New Roman" w:eastAsia="Calibri" w:hAnsi="Times New Roman"/>
                <w:kern w:val="24"/>
                <w:sz w:val="24"/>
                <w:szCs w:val="24"/>
              </w:rPr>
              <w:t>Mokyklos mokymo lėšos</w:t>
            </w:r>
            <w:r>
              <w:rPr>
                <w:rFonts w:ascii="Times New Roman" w:eastAsia="Calibri" w:hAnsi="Times New Roman"/>
                <w:kern w:val="24"/>
                <w:sz w:val="24"/>
                <w:szCs w:val="24"/>
              </w:rPr>
              <w:t xml:space="preserve"> </w:t>
            </w:r>
            <w:r w:rsidRPr="005A3909">
              <w:rPr>
                <w:rFonts w:ascii="Times New Roman" w:eastAsia="Calibri" w:hAnsi="Times New Roman"/>
                <w:kern w:val="24"/>
                <w:sz w:val="24"/>
                <w:szCs w:val="24"/>
              </w:rPr>
              <w:t>(Eur)</w:t>
            </w:r>
          </w:p>
        </w:tc>
        <w:tc>
          <w:tcPr>
            <w:tcW w:w="1890" w:type="dxa"/>
          </w:tcPr>
          <w:p w14:paraId="62C0B827" w14:textId="0E197EA9" w:rsidR="0006155E" w:rsidRPr="00E233C2" w:rsidRDefault="0095561D" w:rsidP="0006155E">
            <w:pPr>
              <w:jc w:val="center"/>
              <w:rPr>
                <w:rFonts w:ascii="Times New Roman" w:hAnsi="Times New Roman"/>
                <w:sz w:val="24"/>
                <w:szCs w:val="24"/>
              </w:rPr>
            </w:pPr>
            <w:r>
              <w:rPr>
                <w:rFonts w:ascii="Times New Roman" w:hAnsi="Times New Roman"/>
                <w:sz w:val="24"/>
                <w:szCs w:val="24"/>
              </w:rPr>
              <w:t>215364</w:t>
            </w:r>
            <w:r w:rsidR="00DD7D75">
              <w:rPr>
                <w:rFonts w:ascii="Times New Roman" w:hAnsi="Times New Roman"/>
                <w:sz w:val="24"/>
                <w:szCs w:val="24"/>
              </w:rPr>
              <w:t>,</w:t>
            </w:r>
            <w:r>
              <w:rPr>
                <w:rFonts w:ascii="Times New Roman" w:hAnsi="Times New Roman"/>
                <w:sz w:val="24"/>
                <w:szCs w:val="24"/>
              </w:rPr>
              <w:t>0</w:t>
            </w:r>
          </w:p>
        </w:tc>
      </w:tr>
      <w:tr w:rsidR="0006155E" w:rsidRPr="005A3909" w14:paraId="2D9E5933" w14:textId="77777777" w:rsidTr="00783593">
        <w:tc>
          <w:tcPr>
            <w:tcW w:w="7886" w:type="dxa"/>
            <w:gridSpan w:val="5"/>
          </w:tcPr>
          <w:p w14:paraId="51101907" w14:textId="77777777" w:rsidR="0006155E" w:rsidRPr="005A3909" w:rsidRDefault="0006155E" w:rsidP="0006155E">
            <w:pPr>
              <w:rPr>
                <w:rFonts w:ascii="Times New Roman" w:eastAsia="Calibri" w:hAnsi="Times New Roman"/>
                <w:kern w:val="24"/>
                <w:sz w:val="24"/>
                <w:szCs w:val="24"/>
              </w:rPr>
            </w:pPr>
            <w:r w:rsidRPr="005A3909">
              <w:rPr>
                <w:rFonts w:ascii="Times New Roman" w:eastAsia="Calibri" w:hAnsi="Times New Roman"/>
                <w:kern w:val="24"/>
                <w:sz w:val="24"/>
                <w:szCs w:val="24"/>
              </w:rPr>
              <w:t>Mokyklos aplinkos lėšos</w:t>
            </w:r>
            <w:r>
              <w:rPr>
                <w:rFonts w:ascii="Times New Roman" w:eastAsia="Calibri" w:hAnsi="Times New Roman"/>
                <w:kern w:val="24"/>
                <w:sz w:val="24"/>
                <w:szCs w:val="24"/>
              </w:rPr>
              <w:t xml:space="preserve"> </w:t>
            </w:r>
            <w:r w:rsidRPr="005A3909">
              <w:rPr>
                <w:rFonts w:ascii="Times New Roman" w:eastAsia="Calibri" w:hAnsi="Times New Roman"/>
                <w:kern w:val="24"/>
                <w:sz w:val="24"/>
                <w:szCs w:val="24"/>
              </w:rPr>
              <w:t>(Eur)</w:t>
            </w:r>
          </w:p>
        </w:tc>
        <w:tc>
          <w:tcPr>
            <w:tcW w:w="1890" w:type="dxa"/>
          </w:tcPr>
          <w:p w14:paraId="719CF636" w14:textId="059E39A6" w:rsidR="0006155E" w:rsidRPr="00E233C2" w:rsidRDefault="0095561D" w:rsidP="0006155E">
            <w:pPr>
              <w:jc w:val="center"/>
              <w:rPr>
                <w:rFonts w:ascii="Times New Roman" w:hAnsi="Times New Roman"/>
                <w:sz w:val="24"/>
                <w:szCs w:val="24"/>
              </w:rPr>
            </w:pPr>
            <w:r>
              <w:rPr>
                <w:rFonts w:ascii="Times New Roman" w:hAnsi="Times New Roman"/>
                <w:sz w:val="24"/>
                <w:szCs w:val="24"/>
              </w:rPr>
              <w:t>402003</w:t>
            </w:r>
            <w:r w:rsidR="00DD7D75">
              <w:rPr>
                <w:rFonts w:ascii="Times New Roman" w:hAnsi="Times New Roman"/>
                <w:sz w:val="24"/>
                <w:szCs w:val="24"/>
              </w:rPr>
              <w:t>,0</w:t>
            </w:r>
          </w:p>
        </w:tc>
      </w:tr>
      <w:tr w:rsidR="0006155E" w:rsidRPr="005A3909" w14:paraId="7CCE5522" w14:textId="77777777" w:rsidTr="00783593">
        <w:tc>
          <w:tcPr>
            <w:tcW w:w="7886" w:type="dxa"/>
            <w:gridSpan w:val="5"/>
          </w:tcPr>
          <w:p w14:paraId="2ED0BC71" w14:textId="77777777" w:rsidR="0006155E" w:rsidRPr="005A3909" w:rsidRDefault="0006155E" w:rsidP="0006155E">
            <w:pPr>
              <w:rPr>
                <w:rFonts w:ascii="Times New Roman" w:hAnsi="Times New Roman"/>
                <w:kern w:val="24"/>
                <w:sz w:val="24"/>
                <w:szCs w:val="24"/>
              </w:rPr>
            </w:pPr>
            <w:r w:rsidRPr="005A3909">
              <w:rPr>
                <w:rFonts w:ascii="Times New Roman" w:eastAsia="Calibri" w:hAnsi="Times New Roman"/>
                <w:kern w:val="24"/>
                <w:sz w:val="24"/>
                <w:szCs w:val="24"/>
              </w:rPr>
              <w:t>Mokymo lėšos, tenkančios vienam mokiniui (Eur)</w:t>
            </w:r>
          </w:p>
        </w:tc>
        <w:tc>
          <w:tcPr>
            <w:tcW w:w="1890" w:type="dxa"/>
          </w:tcPr>
          <w:p w14:paraId="18D9F666" w14:textId="2D975CCA" w:rsidR="0006155E" w:rsidRPr="00E233C2" w:rsidRDefault="00DD7D75" w:rsidP="0006155E">
            <w:pPr>
              <w:jc w:val="center"/>
              <w:rPr>
                <w:rFonts w:ascii="Times New Roman" w:hAnsi="Times New Roman"/>
                <w:sz w:val="24"/>
                <w:szCs w:val="24"/>
              </w:rPr>
            </w:pPr>
            <w:r>
              <w:rPr>
                <w:rFonts w:ascii="Times New Roman" w:hAnsi="Times New Roman"/>
                <w:sz w:val="24"/>
                <w:szCs w:val="24"/>
              </w:rPr>
              <w:t>16</w:t>
            </w:r>
            <w:r w:rsidR="00E845ED">
              <w:rPr>
                <w:rFonts w:ascii="Times New Roman" w:hAnsi="Times New Roman"/>
                <w:sz w:val="24"/>
                <w:szCs w:val="24"/>
              </w:rPr>
              <w:t>56,65</w:t>
            </w:r>
          </w:p>
        </w:tc>
      </w:tr>
      <w:tr w:rsidR="0006155E" w:rsidRPr="005A3909" w14:paraId="0D967167" w14:textId="77777777" w:rsidTr="00783593">
        <w:tc>
          <w:tcPr>
            <w:tcW w:w="7886" w:type="dxa"/>
            <w:gridSpan w:val="5"/>
          </w:tcPr>
          <w:p w14:paraId="12A4EE65" w14:textId="77777777" w:rsidR="0006155E" w:rsidRPr="005A3909" w:rsidRDefault="0006155E" w:rsidP="0006155E">
            <w:pPr>
              <w:rPr>
                <w:rFonts w:ascii="Times New Roman" w:eastAsia="Calibri" w:hAnsi="Times New Roman"/>
                <w:kern w:val="24"/>
                <w:sz w:val="24"/>
                <w:szCs w:val="24"/>
              </w:rPr>
            </w:pPr>
            <w:r>
              <w:rPr>
                <w:rFonts w:ascii="Times New Roman" w:eastAsia="Calibri" w:hAnsi="Times New Roman"/>
                <w:kern w:val="24"/>
                <w:sz w:val="24"/>
                <w:szCs w:val="24"/>
              </w:rPr>
              <w:t>A</w:t>
            </w:r>
            <w:r w:rsidRPr="005A3909">
              <w:rPr>
                <w:rFonts w:ascii="Times New Roman" w:eastAsia="Calibri" w:hAnsi="Times New Roman"/>
                <w:kern w:val="24"/>
                <w:sz w:val="24"/>
                <w:szCs w:val="24"/>
              </w:rPr>
              <w:t>plinkos lėšos, tenkančios vienam mokiniui (Eur)</w:t>
            </w:r>
          </w:p>
        </w:tc>
        <w:tc>
          <w:tcPr>
            <w:tcW w:w="1890" w:type="dxa"/>
          </w:tcPr>
          <w:p w14:paraId="5C5A41AD" w14:textId="4B1E01B3" w:rsidR="0006155E" w:rsidRPr="00E233C2" w:rsidRDefault="00DD7D75" w:rsidP="0006155E">
            <w:pPr>
              <w:jc w:val="center"/>
              <w:rPr>
                <w:rFonts w:ascii="Times New Roman" w:hAnsi="Times New Roman"/>
                <w:sz w:val="24"/>
                <w:szCs w:val="24"/>
              </w:rPr>
            </w:pPr>
            <w:r>
              <w:rPr>
                <w:rFonts w:ascii="Times New Roman" w:hAnsi="Times New Roman"/>
                <w:sz w:val="24"/>
                <w:szCs w:val="24"/>
              </w:rPr>
              <w:t>3</w:t>
            </w:r>
            <w:r w:rsidR="00E845ED">
              <w:rPr>
                <w:rFonts w:ascii="Times New Roman" w:hAnsi="Times New Roman"/>
                <w:sz w:val="24"/>
                <w:szCs w:val="24"/>
              </w:rPr>
              <w:t>092,33</w:t>
            </w:r>
          </w:p>
        </w:tc>
      </w:tr>
      <w:tr w:rsidR="0006155E" w:rsidRPr="005A3909" w14:paraId="5AE5B2BF" w14:textId="77777777" w:rsidTr="00783593">
        <w:tc>
          <w:tcPr>
            <w:tcW w:w="7886" w:type="dxa"/>
            <w:gridSpan w:val="5"/>
          </w:tcPr>
          <w:p w14:paraId="3C1BD710" w14:textId="5C6F3DBC" w:rsidR="0006155E" w:rsidRDefault="0006155E" w:rsidP="0006155E">
            <w:pPr>
              <w:rPr>
                <w:rFonts w:ascii="Times New Roman" w:eastAsia="Calibri" w:hAnsi="Times New Roman"/>
                <w:kern w:val="24"/>
                <w:sz w:val="24"/>
                <w:szCs w:val="24"/>
              </w:rPr>
            </w:pPr>
            <w:r w:rsidRPr="005A3909">
              <w:rPr>
                <w:rFonts w:ascii="Times New Roman" w:eastAsia="Calibri" w:hAnsi="Times New Roman"/>
                <w:kern w:val="24"/>
                <w:sz w:val="24"/>
                <w:szCs w:val="24"/>
              </w:rPr>
              <w:t>Mokymo ir aplinkos lėšos, tenkančios vienam mokiniui (Eur)</w:t>
            </w:r>
          </w:p>
        </w:tc>
        <w:tc>
          <w:tcPr>
            <w:tcW w:w="1890" w:type="dxa"/>
          </w:tcPr>
          <w:p w14:paraId="131655C9" w14:textId="724EDD2E" w:rsidR="0006155E" w:rsidRPr="00E233C2" w:rsidRDefault="00DD7D75" w:rsidP="0006155E">
            <w:pPr>
              <w:jc w:val="center"/>
              <w:rPr>
                <w:rFonts w:ascii="Times New Roman" w:hAnsi="Times New Roman"/>
                <w:sz w:val="24"/>
                <w:szCs w:val="24"/>
              </w:rPr>
            </w:pPr>
            <w:r>
              <w:rPr>
                <w:rFonts w:ascii="Times New Roman" w:hAnsi="Times New Roman"/>
                <w:sz w:val="24"/>
                <w:szCs w:val="24"/>
              </w:rPr>
              <w:t>47</w:t>
            </w:r>
            <w:r w:rsidR="00E845ED">
              <w:rPr>
                <w:rFonts w:ascii="Times New Roman" w:hAnsi="Times New Roman"/>
                <w:sz w:val="24"/>
                <w:szCs w:val="24"/>
              </w:rPr>
              <w:t>48,98</w:t>
            </w:r>
          </w:p>
        </w:tc>
      </w:tr>
      <w:tr w:rsidR="0006155E" w:rsidRPr="005A3909" w14:paraId="58697BEE" w14:textId="77777777" w:rsidTr="00783593">
        <w:tc>
          <w:tcPr>
            <w:tcW w:w="7886" w:type="dxa"/>
            <w:gridSpan w:val="5"/>
          </w:tcPr>
          <w:p w14:paraId="03F8D77C" w14:textId="08013B6E" w:rsidR="0006155E" w:rsidRPr="005A3909" w:rsidRDefault="0006155E" w:rsidP="0006155E">
            <w:pPr>
              <w:rPr>
                <w:rFonts w:ascii="Times New Roman" w:eastAsia="Calibri" w:hAnsi="Times New Roman"/>
                <w:kern w:val="24"/>
                <w:sz w:val="24"/>
                <w:szCs w:val="24"/>
              </w:rPr>
            </w:pPr>
            <w:r>
              <w:rPr>
                <w:rFonts w:ascii="Times New Roman" w:eastAsia="Calibri" w:hAnsi="Times New Roman"/>
                <w:kern w:val="24"/>
                <w:sz w:val="24"/>
                <w:szCs w:val="24"/>
              </w:rPr>
              <w:t xml:space="preserve">Specialiosios lėšos (tėvų įnašai edukacinėms erdvėms ir paramos lėšos) </w:t>
            </w:r>
            <w:r w:rsidRPr="005A3909">
              <w:rPr>
                <w:rFonts w:ascii="Times New Roman" w:eastAsia="Calibri" w:hAnsi="Times New Roman"/>
                <w:kern w:val="24"/>
                <w:sz w:val="24"/>
                <w:szCs w:val="24"/>
              </w:rPr>
              <w:t>(Eur)</w:t>
            </w:r>
          </w:p>
        </w:tc>
        <w:tc>
          <w:tcPr>
            <w:tcW w:w="1890" w:type="dxa"/>
          </w:tcPr>
          <w:p w14:paraId="7C6F6458" w14:textId="1062EF29" w:rsidR="0006155E" w:rsidRPr="00E233C2" w:rsidRDefault="00DD7D75" w:rsidP="0006155E">
            <w:pPr>
              <w:jc w:val="center"/>
              <w:rPr>
                <w:rFonts w:ascii="Times New Roman" w:hAnsi="Times New Roman"/>
                <w:sz w:val="24"/>
                <w:szCs w:val="24"/>
              </w:rPr>
            </w:pPr>
            <w:r>
              <w:rPr>
                <w:rFonts w:ascii="Times New Roman" w:hAnsi="Times New Roman"/>
                <w:sz w:val="24"/>
                <w:szCs w:val="24"/>
              </w:rPr>
              <w:t>32886,42</w:t>
            </w:r>
          </w:p>
        </w:tc>
      </w:tr>
      <w:tr w:rsidR="0006155E" w:rsidRPr="005A3909" w14:paraId="20B3B967" w14:textId="77777777" w:rsidTr="00783593">
        <w:tc>
          <w:tcPr>
            <w:tcW w:w="7886" w:type="dxa"/>
            <w:gridSpan w:val="5"/>
          </w:tcPr>
          <w:p w14:paraId="033F240D" w14:textId="32519F90" w:rsidR="0006155E" w:rsidRPr="005A3909" w:rsidRDefault="0006155E" w:rsidP="0006155E">
            <w:pPr>
              <w:rPr>
                <w:rFonts w:ascii="Times New Roman" w:eastAsia="Calibri" w:hAnsi="Times New Roman"/>
                <w:kern w:val="24"/>
                <w:sz w:val="24"/>
                <w:szCs w:val="24"/>
              </w:rPr>
            </w:pPr>
            <w:r w:rsidRPr="005A3909">
              <w:rPr>
                <w:rFonts w:ascii="Times New Roman" w:hAnsi="Times New Roman"/>
                <w:kern w:val="24"/>
                <w:sz w:val="24"/>
                <w:szCs w:val="24"/>
              </w:rPr>
              <w:t>Mokymo lėšos, panaudotos mokymo priemonėms įsigyti, tenkančios vienam mokiniui (Eur)</w:t>
            </w:r>
          </w:p>
        </w:tc>
        <w:tc>
          <w:tcPr>
            <w:tcW w:w="1890" w:type="dxa"/>
          </w:tcPr>
          <w:p w14:paraId="2856B03C" w14:textId="3D7B0F4A" w:rsidR="0006155E" w:rsidRPr="00E233C2" w:rsidRDefault="00DD7D75" w:rsidP="0006155E">
            <w:pPr>
              <w:jc w:val="center"/>
              <w:rPr>
                <w:rFonts w:ascii="Times New Roman" w:hAnsi="Times New Roman"/>
                <w:sz w:val="24"/>
                <w:szCs w:val="24"/>
              </w:rPr>
            </w:pPr>
            <w:r>
              <w:rPr>
                <w:rFonts w:ascii="Times New Roman" w:hAnsi="Times New Roman"/>
                <w:sz w:val="24"/>
                <w:szCs w:val="24"/>
              </w:rPr>
              <w:t>3</w:t>
            </w:r>
            <w:r w:rsidR="00E845ED">
              <w:rPr>
                <w:rFonts w:ascii="Times New Roman" w:hAnsi="Times New Roman"/>
                <w:sz w:val="24"/>
                <w:szCs w:val="24"/>
              </w:rPr>
              <w:t>8,82</w:t>
            </w:r>
          </w:p>
        </w:tc>
      </w:tr>
      <w:tr w:rsidR="0006155E" w:rsidRPr="005A3909" w14:paraId="12F0EFF9" w14:textId="77777777" w:rsidTr="00D1197C">
        <w:tc>
          <w:tcPr>
            <w:tcW w:w="9776" w:type="dxa"/>
            <w:gridSpan w:val="6"/>
          </w:tcPr>
          <w:p w14:paraId="5EF48F56" w14:textId="22654DB1" w:rsidR="0006155E" w:rsidRDefault="0006155E" w:rsidP="00E845ED">
            <w:pPr>
              <w:spacing w:line="276" w:lineRule="auto"/>
              <w:rPr>
                <w:rFonts w:ascii="Times New Roman" w:eastAsia="Calibri" w:hAnsi="Times New Roman"/>
                <w:i/>
                <w:iCs/>
                <w:kern w:val="24"/>
                <w:sz w:val="24"/>
                <w:szCs w:val="24"/>
                <w:lang w:eastAsia="en-US"/>
              </w:rPr>
            </w:pPr>
            <w:r w:rsidRPr="00E33A3D">
              <w:rPr>
                <w:rFonts w:ascii="Times New Roman" w:eastAsia="Calibri" w:hAnsi="Times New Roman"/>
                <w:kern w:val="24"/>
                <w:sz w:val="24"/>
                <w:szCs w:val="24"/>
                <w:lang w:val="en-US" w:eastAsia="en-US"/>
              </w:rPr>
              <w:t>KOMENTARAS</w:t>
            </w:r>
          </w:p>
          <w:p w14:paraId="1309694C" w14:textId="52031A00" w:rsidR="00D54178" w:rsidRPr="00D54178" w:rsidRDefault="00D54178" w:rsidP="00E845ED">
            <w:pPr>
              <w:spacing w:line="276" w:lineRule="auto"/>
              <w:rPr>
                <w:rFonts w:ascii="Times New Roman" w:eastAsia="Calibri" w:hAnsi="Times New Roman"/>
                <w:kern w:val="24"/>
                <w:sz w:val="24"/>
                <w:szCs w:val="24"/>
                <w:lang w:val="en-US" w:eastAsia="en-US"/>
              </w:rPr>
            </w:pPr>
            <w:r w:rsidRPr="00D54178">
              <w:rPr>
                <w:rFonts w:ascii="Times New Roman" w:eastAsia="Calibri" w:hAnsi="Times New Roman"/>
                <w:kern w:val="24"/>
                <w:sz w:val="24"/>
                <w:szCs w:val="24"/>
                <w:lang w:eastAsia="en-US"/>
              </w:rPr>
              <w:t>Įstaigos lėšos naudotos racionaliai ir taupiai. Visi sprendimai derinti su darželio bendruomene  bei darželio taryba.</w:t>
            </w:r>
          </w:p>
          <w:p w14:paraId="6AA9E632" w14:textId="77777777" w:rsidR="0006155E" w:rsidRPr="00E233C2" w:rsidRDefault="0006155E" w:rsidP="00D54178">
            <w:pPr>
              <w:rPr>
                <w:rFonts w:ascii="Times New Roman" w:hAnsi="Times New Roman"/>
                <w:sz w:val="24"/>
                <w:szCs w:val="24"/>
              </w:rPr>
            </w:pPr>
          </w:p>
        </w:tc>
      </w:tr>
      <w:tr w:rsidR="0006155E" w:rsidRPr="005A3909" w14:paraId="093660E5" w14:textId="77777777" w:rsidTr="00783593">
        <w:tc>
          <w:tcPr>
            <w:tcW w:w="7886" w:type="dxa"/>
            <w:gridSpan w:val="5"/>
          </w:tcPr>
          <w:p w14:paraId="3626DE26" w14:textId="77777777" w:rsidR="0006155E" w:rsidRPr="005A3909" w:rsidRDefault="0006155E" w:rsidP="0006155E">
            <w:pPr>
              <w:rPr>
                <w:rFonts w:ascii="Times New Roman" w:eastAsia="Calibri" w:hAnsi="Times New Roman"/>
                <w:kern w:val="24"/>
                <w:sz w:val="24"/>
                <w:szCs w:val="24"/>
              </w:rPr>
            </w:pPr>
            <w:r w:rsidRPr="005A3909">
              <w:rPr>
                <w:rFonts w:ascii="Times New Roman" w:eastAsia="Calibri" w:hAnsi="Times New Roman"/>
                <w:kern w:val="24"/>
                <w:sz w:val="24"/>
                <w:szCs w:val="24"/>
              </w:rPr>
              <w:t>Vidutinis ikimokyklinio, priešmokyklinio ugdymo mokytojo darbo užmokestis (bruto, Eur)</w:t>
            </w:r>
          </w:p>
        </w:tc>
        <w:tc>
          <w:tcPr>
            <w:tcW w:w="1890" w:type="dxa"/>
          </w:tcPr>
          <w:p w14:paraId="0C252CDA" w14:textId="3348B6A4" w:rsidR="0006155E" w:rsidRPr="005A3909" w:rsidRDefault="005A715C" w:rsidP="0006155E">
            <w:pPr>
              <w:jc w:val="center"/>
              <w:rPr>
                <w:rFonts w:ascii="Times New Roman" w:hAnsi="Times New Roman"/>
                <w:sz w:val="24"/>
                <w:szCs w:val="24"/>
              </w:rPr>
            </w:pPr>
            <w:r>
              <w:rPr>
                <w:rFonts w:ascii="Times New Roman" w:hAnsi="Times New Roman"/>
                <w:sz w:val="24"/>
                <w:szCs w:val="24"/>
              </w:rPr>
              <w:t>1966,0</w:t>
            </w:r>
          </w:p>
        </w:tc>
      </w:tr>
    </w:tbl>
    <w:p w14:paraId="1A3CFC13" w14:textId="7BE03F05" w:rsidR="00B313B5" w:rsidRDefault="00B313B5" w:rsidP="006F2BAE">
      <w:pPr>
        <w:spacing w:after="0"/>
        <w:rPr>
          <w:rFonts w:ascii="Times New Roman" w:hAnsi="Times New Roman" w:cs="Times New Roman"/>
          <w:sz w:val="24"/>
          <w:szCs w:val="24"/>
          <w:lang w:val="lt-LT"/>
        </w:rPr>
      </w:pPr>
    </w:p>
    <w:p w14:paraId="28BE7DB8" w14:textId="77777777" w:rsidR="00E845ED" w:rsidRDefault="00E845ED" w:rsidP="006E00B1">
      <w:pPr>
        <w:spacing w:after="0" w:line="240" w:lineRule="auto"/>
        <w:jc w:val="center"/>
        <w:rPr>
          <w:rFonts w:ascii="Times New Roman" w:eastAsia="Calibri" w:hAnsi="Times New Roman" w:cs="Times New Roman"/>
          <w:b/>
          <w:sz w:val="24"/>
          <w:szCs w:val="24"/>
          <w:lang w:val="lt-LT" w:eastAsia="lt-LT"/>
        </w:rPr>
      </w:pPr>
    </w:p>
    <w:p w14:paraId="7ECB46F2" w14:textId="77777777" w:rsidR="00E845ED" w:rsidRDefault="00E845ED" w:rsidP="006E00B1">
      <w:pPr>
        <w:spacing w:after="0" w:line="240" w:lineRule="auto"/>
        <w:jc w:val="center"/>
        <w:rPr>
          <w:rFonts w:ascii="Times New Roman" w:eastAsia="Calibri" w:hAnsi="Times New Roman" w:cs="Times New Roman"/>
          <w:b/>
          <w:sz w:val="24"/>
          <w:szCs w:val="24"/>
          <w:lang w:val="lt-LT" w:eastAsia="lt-LT"/>
        </w:rPr>
      </w:pPr>
    </w:p>
    <w:p w14:paraId="25D88056" w14:textId="77777777" w:rsidR="00E845ED" w:rsidRDefault="00E845ED" w:rsidP="006E00B1">
      <w:pPr>
        <w:spacing w:after="0" w:line="240" w:lineRule="auto"/>
        <w:jc w:val="center"/>
        <w:rPr>
          <w:rFonts w:ascii="Times New Roman" w:eastAsia="Calibri" w:hAnsi="Times New Roman" w:cs="Times New Roman"/>
          <w:b/>
          <w:sz w:val="24"/>
          <w:szCs w:val="24"/>
          <w:lang w:val="lt-LT" w:eastAsia="lt-LT"/>
        </w:rPr>
      </w:pPr>
    </w:p>
    <w:p w14:paraId="525BC727" w14:textId="77777777" w:rsidR="00E845ED" w:rsidRDefault="00E845ED" w:rsidP="006E00B1">
      <w:pPr>
        <w:spacing w:after="0" w:line="240" w:lineRule="auto"/>
        <w:jc w:val="center"/>
        <w:rPr>
          <w:rFonts w:ascii="Times New Roman" w:eastAsia="Calibri" w:hAnsi="Times New Roman" w:cs="Times New Roman"/>
          <w:b/>
          <w:sz w:val="24"/>
          <w:szCs w:val="24"/>
          <w:lang w:val="lt-LT" w:eastAsia="lt-LT"/>
        </w:rPr>
      </w:pPr>
    </w:p>
    <w:p w14:paraId="2B4A68A2" w14:textId="7DC0391B" w:rsidR="006E00B1" w:rsidRPr="006E00B1" w:rsidRDefault="006E00B1" w:rsidP="006E00B1">
      <w:pPr>
        <w:spacing w:after="0" w:line="240" w:lineRule="auto"/>
        <w:jc w:val="center"/>
        <w:rPr>
          <w:rFonts w:ascii="Times New Roman" w:eastAsia="Calibri" w:hAnsi="Times New Roman" w:cs="Times New Roman"/>
          <w:sz w:val="24"/>
          <w:szCs w:val="24"/>
          <w:u w:val="single"/>
          <w:lang w:val="lt-LT"/>
        </w:rPr>
      </w:pPr>
      <w:r w:rsidRPr="006E00B1">
        <w:rPr>
          <w:rFonts w:ascii="Times New Roman" w:eastAsia="Calibri" w:hAnsi="Times New Roman" w:cs="Times New Roman"/>
          <w:b/>
          <w:sz w:val="24"/>
          <w:szCs w:val="24"/>
          <w:lang w:val="lt-LT" w:eastAsia="lt-LT"/>
        </w:rPr>
        <w:lastRenderedPageBreak/>
        <w:t>PROBLEMOS IR JŲ SPRENDIMAI</w:t>
      </w:r>
    </w:p>
    <w:p w14:paraId="609CC82C" w14:textId="77777777" w:rsidR="006E00B1" w:rsidRPr="006E00B1" w:rsidRDefault="006E00B1" w:rsidP="006E00B1">
      <w:pPr>
        <w:spacing w:after="0" w:line="240" w:lineRule="auto"/>
        <w:rPr>
          <w:rFonts w:ascii="Times New Roman" w:eastAsia="Calibri" w:hAnsi="Times New Roman" w:cs="Times New Roman"/>
          <w:sz w:val="24"/>
          <w:szCs w:val="24"/>
          <w:u w:val="single"/>
          <w:lang w:val="lt-LT"/>
        </w:rPr>
      </w:pPr>
    </w:p>
    <w:tbl>
      <w:tblPr>
        <w:tblStyle w:val="Lentelstinklelis1"/>
        <w:tblW w:w="9747" w:type="dxa"/>
        <w:tblLook w:val="04A0" w:firstRow="1" w:lastRow="0" w:firstColumn="1" w:lastColumn="0" w:noHBand="0" w:noVBand="1"/>
      </w:tblPr>
      <w:tblGrid>
        <w:gridCol w:w="556"/>
        <w:gridCol w:w="2126"/>
        <w:gridCol w:w="2355"/>
        <w:gridCol w:w="2355"/>
        <w:gridCol w:w="2355"/>
      </w:tblGrid>
      <w:tr w:rsidR="0097417B" w:rsidRPr="006E00B1" w14:paraId="62491EC6" w14:textId="77777777" w:rsidTr="00D633E2">
        <w:tc>
          <w:tcPr>
            <w:tcW w:w="556" w:type="dxa"/>
            <w:tcBorders>
              <w:top w:val="single" w:sz="4" w:space="0" w:color="auto"/>
              <w:left w:val="single" w:sz="4" w:space="0" w:color="auto"/>
              <w:bottom w:val="single" w:sz="4" w:space="0" w:color="auto"/>
              <w:right w:val="single" w:sz="4" w:space="0" w:color="auto"/>
            </w:tcBorders>
          </w:tcPr>
          <w:p w14:paraId="79B81819" w14:textId="12AF72FA" w:rsidR="0097417B" w:rsidRPr="006E00B1" w:rsidRDefault="0097417B" w:rsidP="0097417B">
            <w:pPr>
              <w:jc w:val="center"/>
              <w:rPr>
                <w:rFonts w:ascii="Times New Roman" w:hAnsi="Times New Roman"/>
                <w:sz w:val="24"/>
                <w:szCs w:val="24"/>
              </w:rPr>
            </w:pPr>
            <w:r>
              <w:rPr>
                <w:rFonts w:ascii="Times New Roman" w:hAnsi="Times New Roman"/>
                <w:sz w:val="24"/>
                <w:szCs w:val="24"/>
              </w:rPr>
              <w:t xml:space="preserve">Eil. Nr. </w:t>
            </w:r>
          </w:p>
        </w:tc>
        <w:tc>
          <w:tcPr>
            <w:tcW w:w="2126" w:type="dxa"/>
            <w:tcBorders>
              <w:top w:val="single" w:sz="4" w:space="0" w:color="auto"/>
              <w:left w:val="single" w:sz="4" w:space="0" w:color="auto"/>
              <w:bottom w:val="single" w:sz="4" w:space="0" w:color="auto"/>
              <w:right w:val="single" w:sz="4" w:space="0" w:color="auto"/>
            </w:tcBorders>
          </w:tcPr>
          <w:p w14:paraId="2681684D" w14:textId="31D95DDE" w:rsidR="0097417B" w:rsidRPr="006E00B1" w:rsidRDefault="0097417B" w:rsidP="0097417B">
            <w:pPr>
              <w:jc w:val="center"/>
              <w:rPr>
                <w:rFonts w:ascii="Times New Roman" w:hAnsi="Times New Roman"/>
                <w:sz w:val="24"/>
                <w:szCs w:val="24"/>
                <w:u w:val="single"/>
              </w:rPr>
            </w:pPr>
            <w:r>
              <w:rPr>
                <w:rFonts w:ascii="Times New Roman" w:hAnsi="Times New Roman"/>
                <w:sz w:val="24"/>
                <w:szCs w:val="24"/>
              </w:rPr>
              <w:t>Problema</w:t>
            </w:r>
          </w:p>
        </w:tc>
        <w:tc>
          <w:tcPr>
            <w:tcW w:w="2355" w:type="dxa"/>
            <w:tcBorders>
              <w:top w:val="single" w:sz="4" w:space="0" w:color="auto"/>
              <w:left w:val="single" w:sz="4" w:space="0" w:color="auto"/>
              <w:bottom w:val="single" w:sz="4" w:space="0" w:color="auto"/>
              <w:right w:val="single" w:sz="4" w:space="0" w:color="auto"/>
            </w:tcBorders>
          </w:tcPr>
          <w:p w14:paraId="4F29ABD0" w14:textId="77777777" w:rsidR="0097417B" w:rsidRDefault="0097417B" w:rsidP="00BE43D4">
            <w:pPr>
              <w:jc w:val="center"/>
              <w:rPr>
                <w:rFonts w:ascii="Times New Roman" w:hAnsi="Times New Roman"/>
                <w:sz w:val="24"/>
                <w:szCs w:val="24"/>
              </w:rPr>
            </w:pPr>
            <w:r>
              <w:rPr>
                <w:rFonts w:ascii="Times New Roman" w:hAnsi="Times New Roman"/>
                <w:sz w:val="24"/>
                <w:szCs w:val="24"/>
              </w:rPr>
              <w:t>Problemai spręsti taikytos priemonės</w:t>
            </w:r>
          </w:p>
          <w:p w14:paraId="4D8B1722" w14:textId="7AF2C983" w:rsidR="0097417B" w:rsidRPr="006E00B1" w:rsidRDefault="0097417B" w:rsidP="0097417B">
            <w:pPr>
              <w:jc w:val="center"/>
              <w:rPr>
                <w:rFonts w:ascii="Times New Roman" w:hAnsi="Times New Roman"/>
                <w:sz w:val="24"/>
                <w:szCs w:val="24"/>
                <w:u w:val="single"/>
              </w:rPr>
            </w:pPr>
          </w:p>
        </w:tc>
        <w:tc>
          <w:tcPr>
            <w:tcW w:w="2355" w:type="dxa"/>
            <w:tcBorders>
              <w:top w:val="single" w:sz="4" w:space="0" w:color="auto"/>
              <w:left w:val="single" w:sz="4" w:space="0" w:color="auto"/>
              <w:bottom w:val="single" w:sz="4" w:space="0" w:color="auto"/>
              <w:right w:val="single" w:sz="4" w:space="0" w:color="auto"/>
            </w:tcBorders>
          </w:tcPr>
          <w:p w14:paraId="6C033FED" w14:textId="0294D7AE" w:rsidR="0097417B" w:rsidRPr="006E00B1" w:rsidRDefault="0097417B" w:rsidP="0097417B">
            <w:pPr>
              <w:jc w:val="center"/>
              <w:rPr>
                <w:rFonts w:ascii="Times New Roman" w:hAnsi="Times New Roman"/>
                <w:sz w:val="24"/>
                <w:szCs w:val="24"/>
                <w:u w:val="single"/>
              </w:rPr>
            </w:pPr>
            <w:r>
              <w:rPr>
                <w:rFonts w:ascii="Times New Roman" w:hAnsi="Times New Roman"/>
                <w:sz w:val="24"/>
                <w:szCs w:val="24"/>
              </w:rPr>
              <w:t>Pasiekti teigiami pokyčiai dėl priemonių įgyvendinimo</w:t>
            </w:r>
          </w:p>
        </w:tc>
        <w:tc>
          <w:tcPr>
            <w:tcW w:w="2355" w:type="dxa"/>
            <w:tcBorders>
              <w:top w:val="single" w:sz="4" w:space="0" w:color="auto"/>
              <w:left w:val="single" w:sz="4" w:space="0" w:color="auto"/>
              <w:bottom w:val="single" w:sz="4" w:space="0" w:color="auto"/>
              <w:right w:val="single" w:sz="4" w:space="0" w:color="auto"/>
            </w:tcBorders>
          </w:tcPr>
          <w:p w14:paraId="53B8595D" w14:textId="0D022590" w:rsidR="0097417B" w:rsidRPr="006E00B1" w:rsidRDefault="0097417B" w:rsidP="0097417B">
            <w:pPr>
              <w:jc w:val="center"/>
              <w:rPr>
                <w:rFonts w:ascii="Times New Roman" w:hAnsi="Times New Roman"/>
                <w:sz w:val="24"/>
                <w:szCs w:val="24"/>
                <w:u w:val="single"/>
              </w:rPr>
            </w:pPr>
            <w:r>
              <w:rPr>
                <w:rFonts w:ascii="Times New Roman" w:hAnsi="Times New Roman"/>
                <w:sz w:val="24"/>
                <w:szCs w:val="24"/>
              </w:rPr>
              <w:t>Jeigu neišspręsta, kokių tolesnių veiksmų bus imamasi</w:t>
            </w:r>
          </w:p>
        </w:tc>
      </w:tr>
      <w:tr w:rsidR="006E00B1" w:rsidRPr="0001566D" w14:paraId="0D22862F" w14:textId="77777777" w:rsidTr="00D633E2">
        <w:tc>
          <w:tcPr>
            <w:tcW w:w="556" w:type="dxa"/>
          </w:tcPr>
          <w:p w14:paraId="2A2E718A" w14:textId="77777777" w:rsidR="006E00B1" w:rsidRPr="006E00B1" w:rsidRDefault="006E00B1" w:rsidP="006E00B1">
            <w:pPr>
              <w:jc w:val="center"/>
              <w:rPr>
                <w:rFonts w:ascii="Times New Roman" w:hAnsi="Times New Roman"/>
                <w:sz w:val="24"/>
                <w:szCs w:val="24"/>
              </w:rPr>
            </w:pPr>
            <w:r w:rsidRPr="006E00B1">
              <w:rPr>
                <w:rFonts w:ascii="Times New Roman" w:hAnsi="Times New Roman"/>
                <w:sz w:val="24"/>
                <w:szCs w:val="24"/>
              </w:rPr>
              <w:t>1.</w:t>
            </w:r>
          </w:p>
        </w:tc>
        <w:tc>
          <w:tcPr>
            <w:tcW w:w="2126" w:type="dxa"/>
          </w:tcPr>
          <w:p w14:paraId="52C68C48" w14:textId="1B7BA081" w:rsidR="006E00B1" w:rsidRPr="006E00B1" w:rsidRDefault="0001566D" w:rsidP="006E00B1">
            <w:pPr>
              <w:rPr>
                <w:rFonts w:ascii="Times New Roman" w:hAnsi="Times New Roman"/>
                <w:sz w:val="24"/>
                <w:szCs w:val="24"/>
              </w:rPr>
            </w:pPr>
            <w:r>
              <w:rPr>
                <w:rFonts w:ascii="Times New Roman" w:hAnsi="Times New Roman"/>
                <w:sz w:val="24"/>
                <w:szCs w:val="24"/>
              </w:rPr>
              <w:t>Pedagogų trūkumas</w:t>
            </w:r>
          </w:p>
        </w:tc>
        <w:tc>
          <w:tcPr>
            <w:tcW w:w="2355" w:type="dxa"/>
          </w:tcPr>
          <w:p w14:paraId="26007522" w14:textId="03176F97" w:rsidR="006E00B1" w:rsidRPr="006E00B1" w:rsidRDefault="0001566D" w:rsidP="006E00B1">
            <w:pPr>
              <w:rPr>
                <w:rFonts w:ascii="Times New Roman" w:hAnsi="Times New Roman"/>
                <w:sz w:val="24"/>
                <w:szCs w:val="24"/>
              </w:rPr>
            </w:pPr>
            <w:r>
              <w:rPr>
                <w:rFonts w:ascii="Times New Roman" w:hAnsi="Times New Roman"/>
                <w:sz w:val="24"/>
                <w:szCs w:val="24"/>
              </w:rPr>
              <w:t>Į grupę pakviestas dirbti ne pedagogas. Tai yra laikinas sprendimas</w:t>
            </w:r>
          </w:p>
        </w:tc>
        <w:tc>
          <w:tcPr>
            <w:tcW w:w="2355" w:type="dxa"/>
          </w:tcPr>
          <w:p w14:paraId="7A9A5E0F" w14:textId="60613E8B" w:rsidR="006E00B1" w:rsidRPr="006E00B1" w:rsidRDefault="002F5FE2" w:rsidP="002F5FE2">
            <w:pPr>
              <w:rPr>
                <w:rFonts w:ascii="Times New Roman" w:hAnsi="Times New Roman"/>
                <w:sz w:val="24"/>
                <w:szCs w:val="24"/>
              </w:rPr>
            </w:pPr>
            <w:r>
              <w:rPr>
                <w:rFonts w:ascii="Times New Roman" w:hAnsi="Times New Roman"/>
                <w:sz w:val="24"/>
                <w:szCs w:val="24"/>
              </w:rPr>
              <w:t>Darbuotojas studijuoja Kauno kolegijoje  Ikimokyklinio ugdymo programą</w:t>
            </w:r>
          </w:p>
        </w:tc>
        <w:tc>
          <w:tcPr>
            <w:tcW w:w="2355" w:type="dxa"/>
          </w:tcPr>
          <w:p w14:paraId="0F1754F2" w14:textId="3E67C4A4" w:rsidR="006E00B1" w:rsidRPr="006E00B1" w:rsidRDefault="00317BD4" w:rsidP="00317BD4">
            <w:pPr>
              <w:jc w:val="center"/>
              <w:rPr>
                <w:rFonts w:ascii="Times New Roman" w:hAnsi="Times New Roman"/>
                <w:sz w:val="24"/>
                <w:szCs w:val="24"/>
              </w:rPr>
            </w:pPr>
            <w:r>
              <w:rPr>
                <w:rFonts w:ascii="Times New Roman" w:hAnsi="Times New Roman"/>
                <w:sz w:val="24"/>
                <w:szCs w:val="24"/>
              </w:rPr>
              <w:t>-</w:t>
            </w:r>
          </w:p>
        </w:tc>
      </w:tr>
      <w:tr w:rsidR="006E00B1" w:rsidRPr="006E00B1" w14:paraId="1E4C5968" w14:textId="77777777" w:rsidTr="00D633E2">
        <w:tc>
          <w:tcPr>
            <w:tcW w:w="556" w:type="dxa"/>
          </w:tcPr>
          <w:p w14:paraId="00826A62" w14:textId="77777777" w:rsidR="006E00B1" w:rsidRPr="006E00B1" w:rsidRDefault="006E00B1" w:rsidP="006E00B1">
            <w:pPr>
              <w:jc w:val="center"/>
              <w:rPr>
                <w:rFonts w:ascii="Times New Roman" w:hAnsi="Times New Roman"/>
                <w:sz w:val="24"/>
                <w:szCs w:val="24"/>
              </w:rPr>
            </w:pPr>
            <w:r w:rsidRPr="006E00B1">
              <w:rPr>
                <w:rFonts w:ascii="Times New Roman" w:hAnsi="Times New Roman"/>
                <w:sz w:val="24"/>
                <w:szCs w:val="24"/>
              </w:rPr>
              <w:t>2.</w:t>
            </w:r>
          </w:p>
        </w:tc>
        <w:tc>
          <w:tcPr>
            <w:tcW w:w="2126" w:type="dxa"/>
          </w:tcPr>
          <w:p w14:paraId="2637D2A6" w14:textId="64F32BAB" w:rsidR="006E00B1" w:rsidRPr="006E00B1" w:rsidRDefault="0028461A" w:rsidP="006E00B1">
            <w:pPr>
              <w:rPr>
                <w:rFonts w:ascii="Times New Roman" w:hAnsi="Times New Roman"/>
                <w:sz w:val="24"/>
                <w:szCs w:val="24"/>
              </w:rPr>
            </w:pPr>
            <w:r>
              <w:rPr>
                <w:rFonts w:ascii="Times New Roman" w:hAnsi="Times New Roman"/>
                <w:sz w:val="24"/>
                <w:szCs w:val="24"/>
              </w:rPr>
              <w:t>Didelis pedagogų darbo krūvis</w:t>
            </w:r>
          </w:p>
        </w:tc>
        <w:tc>
          <w:tcPr>
            <w:tcW w:w="2355" w:type="dxa"/>
          </w:tcPr>
          <w:p w14:paraId="4698E1C1" w14:textId="1AAA0FC8" w:rsidR="006E00B1" w:rsidRPr="006E00B1" w:rsidRDefault="0028461A" w:rsidP="006E00B1">
            <w:pPr>
              <w:rPr>
                <w:rFonts w:ascii="Times New Roman" w:hAnsi="Times New Roman"/>
                <w:sz w:val="24"/>
                <w:szCs w:val="24"/>
              </w:rPr>
            </w:pPr>
            <w:r>
              <w:rPr>
                <w:rFonts w:ascii="Times New Roman" w:hAnsi="Times New Roman"/>
                <w:sz w:val="24"/>
                <w:szCs w:val="24"/>
              </w:rPr>
              <w:t>Septyni pedagogai dirba didesniu nei 1 etatas krūviu.</w:t>
            </w:r>
          </w:p>
        </w:tc>
        <w:tc>
          <w:tcPr>
            <w:tcW w:w="2355" w:type="dxa"/>
          </w:tcPr>
          <w:p w14:paraId="721977F9" w14:textId="119FBEB1" w:rsidR="006E00B1" w:rsidRPr="006E00B1" w:rsidRDefault="002F5FE2" w:rsidP="002F5FE2">
            <w:pPr>
              <w:rPr>
                <w:rFonts w:ascii="Times New Roman" w:hAnsi="Times New Roman"/>
                <w:sz w:val="24"/>
                <w:szCs w:val="24"/>
              </w:rPr>
            </w:pPr>
            <w:r>
              <w:rPr>
                <w:rFonts w:ascii="Times New Roman" w:hAnsi="Times New Roman"/>
                <w:sz w:val="24"/>
                <w:szCs w:val="24"/>
              </w:rPr>
              <w:t xml:space="preserve">Sudaryta bendradarbiavimo sutartis su </w:t>
            </w:r>
            <w:r w:rsidRPr="0028461A">
              <w:rPr>
                <w:rFonts w:ascii="Times New Roman" w:hAnsi="Times New Roman"/>
                <w:sz w:val="24"/>
                <w:szCs w:val="24"/>
              </w:rPr>
              <w:t>Kauno kolegij</w:t>
            </w:r>
            <w:r>
              <w:rPr>
                <w:rFonts w:ascii="Times New Roman" w:hAnsi="Times New Roman"/>
                <w:sz w:val="24"/>
                <w:szCs w:val="24"/>
              </w:rPr>
              <w:t>os menų ir ugdymo fakultetu.</w:t>
            </w:r>
          </w:p>
        </w:tc>
        <w:tc>
          <w:tcPr>
            <w:tcW w:w="2355" w:type="dxa"/>
          </w:tcPr>
          <w:p w14:paraId="561C7F4C" w14:textId="2DEF97AE" w:rsidR="006E00B1" w:rsidRPr="006E00B1" w:rsidRDefault="00317BD4" w:rsidP="00317BD4">
            <w:pPr>
              <w:jc w:val="center"/>
              <w:rPr>
                <w:rFonts w:ascii="Times New Roman" w:hAnsi="Times New Roman"/>
                <w:sz w:val="24"/>
                <w:szCs w:val="24"/>
              </w:rPr>
            </w:pPr>
            <w:r>
              <w:rPr>
                <w:rFonts w:ascii="Times New Roman" w:hAnsi="Times New Roman"/>
                <w:sz w:val="24"/>
                <w:szCs w:val="24"/>
              </w:rPr>
              <w:t>-</w:t>
            </w:r>
          </w:p>
        </w:tc>
      </w:tr>
    </w:tbl>
    <w:p w14:paraId="60D08ED9" w14:textId="2C1E39CB" w:rsidR="00D633E2" w:rsidRPr="006E00B1" w:rsidRDefault="00D633E2" w:rsidP="006E00B1">
      <w:pPr>
        <w:spacing w:after="0" w:line="240" w:lineRule="auto"/>
        <w:jc w:val="center"/>
        <w:rPr>
          <w:rFonts w:ascii="Calibri" w:eastAsia="Calibri" w:hAnsi="Calibri" w:cs="Times New Roman"/>
          <w:u w:val="single"/>
          <w:lang w:val="lt-LT"/>
        </w:rPr>
      </w:pPr>
      <w:r>
        <w:rPr>
          <w:rFonts w:ascii="Calibri" w:eastAsia="Calibri" w:hAnsi="Calibri" w:cs="Times New Roman"/>
          <w:u w:val="single"/>
          <w:lang w:val="lt-LT"/>
        </w:rPr>
        <w:tab/>
      </w:r>
      <w:r>
        <w:rPr>
          <w:rFonts w:ascii="Calibri" w:eastAsia="Calibri" w:hAnsi="Calibri" w:cs="Times New Roman"/>
          <w:u w:val="single"/>
          <w:lang w:val="lt-LT"/>
        </w:rPr>
        <w:tab/>
      </w:r>
      <w:r>
        <w:rPr>
          <w:rFonts w:ascii="Calibri" w:eastAsia="Calibri" w:hAnsi="Calibri" w:cs="Times New Roman"/>
          <w:u w:val="single"/>
          <w:lang w:val="lt-LT"/>
        </w:rPr>
        <w:tab/>
      </w:r>
      <w:r>
        <w:rPr>
          <w:rFonts w:ascii="Calibri" w:eastAsia="Calibri" w:hAnsi="Calibri" w:cs="Times New Roman"/>
          <w:u w:val="single"/>
          <w:lang w:val="lt-LT"/>
        </w:rPr>
        <w:tab/>
      </w:r>
    </w:p>
    <w:sectPr w:rsidR="00D633E2" w:rsidRPr="006E00B1" w:rsidSect="00034EEE">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1EE7"/>
    <w:multiLevelType w:val="hybridMultilevel"/>
    <w:tmpl w:val="522A91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9E854DB"/>
    <w:multiLevelType w:val="hybridMultilevel"/>
    <w:tmpl w:val="4E3A5624"/>
    <w:lvl w:ilvl="0" w:tplc="4C22297A">
      <w:numFmt w:val="bullet"/>
      <w:lvlText w:val="-"/>
      <w:lvlJc w:val="left"/>
      <w:pPr>
        <w:ind w:left="720" w:hanging="360"/>
      </w:pPr>
      <w:rPr>
        <w:rFonts w:ascii="TimesNewRomanPSMT" w:eastAsia="Times New Roman" w:hAnsi="TimesNewRomanPSMT" w:hint="default"/>
        <w:b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2380F32"/>
    <w:multiLevelType w:val="hybridMultilevel"/>
    <w:tmpl w:val="FFFFFFFF"/>
    <w:lvl w:ilvl="0" w:tplc="4C22297A">
      <w:numFmt w:val="bullet"/>
      <w:lvlText w:val="-"/>
      <w:lvlJc w:val="left"/>
      <w:pPr>
        <w:ind w:left="502" w:hanging="360"/>
      </w:pPr>
      <w:rPr>
        <w:rFonts w:ascii="TimesNewRomanPSMT" w:eastAsia="Times New Roman" w:hAnsi="TimesNewRomanPSMT" w:hint="default"/>
        <w:b w:val="0"/>
        <w:color w:val="auto"/>
      </w:rPr>
    </w:lvl>
    <w:lvl w:ilvl="1" w:tplc="04270003" w:tentative="1">
      <w:start w:val="1"/>
      <w:numFmt w:val="bullet"/>
      <w:lvlText w:val="o"/>
      <w:lvlJc w:val="left"/>
      <w:pPr>
        <w:ind w:left="1222" w:hanging="360"/>
      </w:pPr>
      <w:rPr>
        <w:rFonts w:ascii="Courier New" w:hAnsi="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3" w15:restartNumberingAfterBreak="0">
    <w:nsid w:val="4D68462A"/>
    <w:multiLevelType w:val="hybridMultilevel"/>
    <w:tmpl w:val="D66A49C6"/>
    <w:lvl w:ilvl="0" w:tplc="4C22297A">
      <w:numFmt w:val="bullet"/>
      <w:lvlText w:val="-"/>
      <w:lvlJc w:val="left"/>
      <w:pPr>
        <w:ind w:left="720" w:hanging="360"/>
      </w:pPr>
      <w:rPr>
        <w:rFonts w:ascii="TimesNewRomanPSMT" w:eastAsia="Times New Roman" w:hAnsi="TimesNewRomanPSMT" w:hint="default"/>
        <w:b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E6C57C8"/>
    <w:multiLevelType w:val="hybridMultilevel"/>
    <w:tmpl w:val="64C0A4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5542976">
    <w:abstractNumId w:val="0"/>
  </w:num>
  <w:num w:numId="2" w16cid:durableId="169486282">
    <w:abstractNumId w:val="4"/>
  </w:num>
  <w:num w:numId="3" w16cid:durableId="1026255134">
    <w:abstractNumId w:val="2"/>
  </w:num>
  <w:num w:numId="4" w16cid:durableId="981422599">
    <w:abstractNumId w:val="1"/>
  </w:num>
  <w:num w:numId="5" w16cid:durableId="22943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A2"/>
    <w:rsid w:val="0001566D"/>
    <w:rsid w:val="00031E7F"/>
    <w:rsid w:val="00034EEE"/>
    <w:rsid w:val="00055508"/>
    <w:rsid w:val="0006155E"/>
    <w:rsid w:val="0008460E"/>
    <w:rsid w:val="00090335"/>
    <w:rsid w:val="000D79B2"/>
    <w:rsid w:val="0010455A"/>
    <w:rsid w:val="00127F6A"/>
    <w:rsid w:val="00141E68"/>
    <w:rsid w:val="0016186E"/>
    <w:rsid w:val="00164A2E"/>
    <w:rsid w:val="001B6ACC"/>
    <w:rsid w:val="001D5A6D"/>
    <w:rsid w:val="00222145"/>
    <w:rsid w:val="00226E59"/>
    <w:rsid w:val="00260C32"/>
    <w:rsid w:val="002619F8"/>
    <w:rsid w:val="00267F76"/>
    <w:rsid w:val="00275B52"/>
    <w:rsid w:val="00281410"/>
    <w:rsid w:val="0028461A"/>
    <w:rsid w:val="002C13B6"/>
    <w:rsid w:val="002C49FB"/>
    <w:rsid w:val="002C544B"/>
    <w:rsid w:val="002D36AD"/>
    <w:rsid w:val="002F5FE2"/>
    <w:rsid w:val="00313B31"/>
    <w:rsid w:val="00317BD4"/>
    <w:rsid w:val="00324618"/>
    <w:rsid w:val="00362693"/>
    <w:rsid w:val="00366467"/>
    <w:rsid w:val="00375531"/>
    <w:rsid w:val="003A7A0A"/>
    <w:rsid w:val="003B025B"/>
    <w:rsid w:val="003E26BB"/>
    <w:rsid w:val="00407D07"/>
    <w:rsid w:val="00411B8F"/>
    <w:rsid w:val="00417C78"/>
    <w:rsid w:val="00424BCD"/>
    <w:rsid w:val="004277F8"/>
    <w:rsid w:val="0044502A"/>
    <w:rsid w:val="004732C4"/>
    <w:rsid w:val="004940A9"/>
    <w:rsid w:val="004A0954"/>
    <w:rsid w:val="004A1453"/>
    <w:rsid w:val="004D1D9A"/>
    <w:rsid w:val="004D2388"/>
    <w:rsid w:val="004D6456"/>
    <w:rsid w:val="004E6777"/>
    <w:rsid w:val="004F52C0"/>
    <w:rsid w:val="00521BBB"/>
    <w:rsid w:val="00557521"/>
    <w:rsid w:val="00575B61"/>
    <w:rsid w:val="0057639D"/>
    <w:rsid w:val="00584AA2"/>
    <w:rsid w:val="005910C6"/>
    <w:rsid w:val="00597896"/>
    <w:rsid w:val="005A715C"/>
    <w:rsid w:val="005D4ED9"/>
    <w:rsid w:val="00602951"/>
    <w:rsid w:val="00634A65"/>
    <w:rsid w:val="006376B4"/>
    <w:rsid w:val="0064029D"/>
    <w:rsid w:val="00660E85"/>
    <w:rsid w:val="00684896"/>
    <w:rsid w:val="006A6CE6"/>
    <w:rsid w:val="006E00B1"/>
    <w:rsid w:val="006F2BAE"/>
    <w:rsid w:val="00764863"/>
    <w:rsid w:val="00783593"/>
    <w:rsid w:val="00783DAB"/>
    <w:rsid w:val="0078556C"/>
    <w:rsid w:val="00796288"/>
    <w:rsid w:val="007C6F7F"/>
    <w:rsid w:val="007C7BF6"/>
    <w:rsid w:val="008005D5"/>
    <w:rsid w:val="0080639F"/>
    <w:rsid w:val="008466E1"/>
    <w:rsid w:val="00857721"/>
    <w:rsid w:val="00867F96"/>
    <w:rsid w:val="008B5A95"/>
    <w:rsid w:val="008C15EF"/>
    <w:rsid w:val="008D1EBC"/>
    <w:rsid w:val="008E10B4"/>
    <w:rsid w:val="008F3A42"/>
    <w:rsid w:val="0092082B"/>
    <w:rsid w:val="009268F0"/>
    <w:rsid w:val="00936EE4"/>
    <w:rsid w:val="0094588F"/>
    <w:rsid w:val="0095561D"/>
    <w:rsid w:val="00966AD0"/>
    <w:rsid w:val="0097417B"/>
    <w:rsid w:val="0097544E"/>
    <w:rsid w:val="009C2EAA"/>
    <w:rsid w:val="009D14BA"/>
    <w:rsid w:val="009F5A44"/>
    <w:rsid w:val="00A2098B"/>
    <w:rsid w:val="00A45424"/>
    <w:rsid w:val="00A852EE"/>
    <w:rsid w:val="00A9450F"/>
    <w:rsid w:val="00B1254C"/>
    <w:rsid w:val="00B313B5"/>
    <w:rsid w:val="00B33F4E"/>
    <w:rsid w:val="00B46B82"/>
    <w:rsid w:val="00B76DA1"/>
    <w:rsid w:val="00B91509"/>
    <w:rsid w:val="00B92769"/>
    <w:rsid w:val="00B9337D"/>
    <w:rsid w:val="00BA111D"/>
    <w:rsid w:val="00BA28F1"/>
    <w:rsid w:val="00BA2EF1"/>
    <w:rsid w:val="00BD313F"/>
    <w:rsid w:val="00BE43D4"/>
    <w:rsid w:val="00BF1204"/>
    <w:rsid w:val="00C10B7A"/>
    <w:rsid w:val="00C13E39"/>
    <w:rsid w:val="00C274EC"/>
    <w:rsid w:val="00C27CE6"/>
    <w:rsid w:val="00C316A0"/>
    <w:rsid w:val="00C57F15"/>
    <w:rsid w:val="00C6021E"/>
    <w:rsid w:val="00C60A1E"/>
    <w:rsid w:val="00C72E1C"/>
    <w:rsid w:val="00C75A8F"/>
    <w:rsid w:val="00C80478"/>
    <w:rsid w:val="00CD6C4C"/>
    <w:rsid w:val="00CE24EF"/>
    <w:rsid w:val="00CF03CC"/>
    <w:rsid w:val="00D17999"/>
    <w:rsid w:val="00D25C3D"/>
    <w:rsid w:val="00D31BBB"/>
    <w:rsid w:val="00D54178"/>
    <w:rsid w:val="00D57635"/>
    <w:rsid w:val="00D61120"/>
    <w:rsid w:val="00D633E2"/>
    <w:rsid w:val="00D65701"/>
    <w:rsid w:val="00DA73E3"/>
    <w:rsid w:val="00DD7D75"/>
    <w:rsid w:val="00DE24A6"/>
    <w:rsid w:val="00DE7548"/>
    <w:rsid w:val="00E13A4B"/>
    <w:rsid w:val="00E174DF"/>
    <w:rsid w:val="00E33A3D"/>
    <w:rsid w:val="00E60ACF"/>
    <w:rsid w:val="00E63781"/>
    <w:rsid w:val="00E845ED"/>
    <w:rsid w:val="00EA50FF"/>
    <w:rsid w:val="00EC20AD"/>
    <w:rsid w:val="00EE03E3"/>
    <w:rsid w:val="00EF3F10"/>
    <w:rsid w:val="00F61290"/>
    <w:rsid w:val="00F70781"/>
    <w:rsid w:val="00F70ECA"/>
    <w:rsid w:val="00F75074"/>
    <w:rsid w:val="00F7733A"/>
    <w:rsid w:val="00FB6F39"/>
    <w:rsid w:val="00FC1811"/>
    <w:rsid w:val="00FC4BC7"/>
    <w:rsid w:val="00FC522E"/>
    <w:rsid w:val="00FE3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DA27"/>
  <w15:docId w15:val="{80CC1360-7949-43C9-9946-B8428FD8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461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B313B5"/>
    <w:pPr>
      <w:spacing w:before="100" w:beforeAutospacing="1" w:after="100" w:afterAutospacing="1" w:line="240" w:lineRule="auto"/>
    </w:pPr>
    <w:rPr>
      <w:rFonts w:ascii="Times New Roman" w:eastAsia="Times New Roman" w:hAnsi="Times New Roman" w:cs="Times New Roman"/>
      <w:sz w:val="24"/>
      <w:szCs w:val="24"/>
    </w:rPr>
  </w:style>
  <w:style w:type="table" w:styleId="Lentelstinklelis">
    <w:name w:val="Table Grid"/>
    <w:basedOn w:val="prastojilentel"/>
    <w:rsid w:val="002D36AD"/>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BF1204"/>
    <w:pPr>
      <w:ind w:left="720"/>
      <w:contextualSpacing/>
    </w:pPr>
  </w:style>
  <w:style w:type="table" w:customStyle="1" w:styleId="Lentelstinklelis1">
    <w:name w:val="Lentelės tinklelis1"/>
    <w:basedOn w:val="prastojilentel"/>
    <w:next w:val="Lentelstinklelis"/>
    <w:rsid w:val="006E00B1"/>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6E00B1"/>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99867">
      <w:bodyDiv w:val="1"/>
      <w:marLeft w:val="0"/>
      <w:marRight w:val="0"/>
      <w:marTop w:val="0"/>
      <w:marBottom w:val="0"/>
      <w:divBdr>
        <w:top w:val="none" w:sz="0" w:space="0" w:color="auto"/>
        <w:left w:val="none" w:sz="0" w:space="0" w:color="auto"/>
        <w:bottom w:val="none" w:sz="0" w:space="0" w:color="auto"/>
        <w:right w:val="none" w:sz="0" w:space="0" w:color="auto"/>
      </w:divBdr>
    </w:div>
    <w:div w:id="561675414">
      <w:bodyDiv w:val="1"/>
      <w:marLeft w:val="0"/>
      <w:marRight w:val="0"/>
      <w:marTop w:val="0"/>
      <w:marBottom w:val="0"/>
      <w:divBdr>
        <w:top w:val="none" w:sz="0" w:space="0" w:color="auto"/>
        <w:left w:val="none" w:sz="0" w:space="0" w:color="auto"/>
        <w:bottom w:val="none" w:sz="0" w:space="0" w:color="auto"/>
        <w:right w:val="none" w:sz="0" w:space="0" w:color="auto"/>
      </w:divBdr>
    </w:div>
    <w:div w:id="881477910">
      <w:bodyDiv w:val="1"/>
      <w:marLeft w:val="0"/>
      <w:marRight w:val="0"/>
      <w:marTop w:val="0"/>
      <w:marBottom w:val="0"/>
      <w:divBdr>
        <w:top w:val="none" w:sz="0" w:space="0" w:color="auto"/>
        <w:left w:val="none" w:sz="0" w:space="0" w:color="auto"/>
        <w:bottom w:val="none" w:sz="0" w:space="0" w:color="auto"/>
        <w:right w:val="none" w:sz="0" w:space="0" w:color="auto"/>
      </w:divBdr>
    </w:div>
    <w:div w:id="1003972624">
      <w:bodyDiv w:val="1"/>
      <w:marLeft w:val="0"/>
      <w:marRight w:val="0"/>
      <w:marTop w:val="0"/>
      <w:marBottom w:val="0"/>
      <w:divBdr>
        <w:top w:val="none" w:sz="0" w:space="0" w:color="auto"/>
        <w:left w:val="none" w:sz="0" w:space="0" w:color="auto"/>
        <w:bottom w:val="none" w:sz="0" w:space="0" w:color="auto"/>
        <w:right w:val="none" w:sz="0" w:space="0" w:color="auto"/>
      </w:divBdr>
    </w:div>
    <w:div w:id="1123426804">
      <w:bodyDiv w:val="1"/>
      <w:marLeft w:val="0"/>
      <w:marRight w:val="0"/>
      <w:marTop w:val="0"/>
      <w:marBottom w:val="0"/>
      <w:divBdr>
        <w:top w:val="none" w:sz="0" w:space="0" w:color="auto"/>
        <w:left w:val="none" w:sz="0" w:space="0" w:color="auto"/>
        <w:bottom w:val="none" w:sz="0" w:space="0" w:color="auto"/>
        <w:right w:val="none" w:sz="0" w:space="0" w:color="auto"/>
      </w:divBdr>
    </w:div>
    <w:div w:id="1215461011">
      <w:bodyDiv w:val="1"/>
      <w:marLeft w:val="0"/>
      <w:marRight w:val="0"/>
      <w:marTop w:val="0"/>
      <w:marBottom w:val="0"/>
      <w:divBdr>
        <w:top w:val="none" w:sz="0" w:space="0" w:color="auto"/>
        <w:left w:val="none" w:sz="0" w:space="0" w:color="auto"/>
        <w:bottom w:val="none" w:sz="0" w:space="0" w:color="auto"/>
        <w:right w:val="none" w:sz="0" w:space="0" w:color="auto"/>
      </w:divBdr>
    </w:div>
    <w:div w:id="1347177491">
      <w:bodyDiv w:val="1"/>
      <w:marLeft w:val="0"/>
      <w:marRight w:val="0"/>
      <w:marTop w:val="0"/>
      <w:marBottom w:val="0"/>
      <w:divBdr>
        <w:top w:val="none" w:sz="0" w:space="0" w:color="auto"/>
        <w:left w:val="none" w:sz="0" w:space="0" w:color="auto"/>
        <w:bottom w:val="none" w:sz="0" w:space="0" w:color="auto"/>
        <w:right w:val="none" w:sz="0" w:space="0" w:color="auto"/>
      </w:divBdr>
    </w:div>
    <w:div w:id="1602565159">
      <w:bodyDiv w:val="1"/>
      <w:marLeft w:val="0"/>
      <w:marRight w:val="0"/>
      <w:marTop w:val="0"/>
      <w:marBottom w:val="0"/>
      <w:divBdr>
        <w:top w:val="none" w:sz="0" w:space="0" w:color="auto"/>
        <w:left w:val="none" w:sz="0" w:space="0" w:color="auto"/>
        <w:bottom w:val="none" w:sz="0" w:space="0" w:color="auto"/>
        <w:right w:val="none" w:sz="0" w:space="0" w:color="auto"/>
      </w:divBdr>
    </w:div>
    <w:div w:id="1784109705">
      <w:bodyDiv w:val="1"/>
      <w:marLeft w:val="0"/>
      <w:marRight w:val="0"/>
      <w:marTop w:val="0"/>
      <w:marBottom w:val="0"/>
      <w:divBdr>
        <w:top w:val="none" w:sz="0" w:space="0" w:color="auto"/>
        <w:left w:val="none" w:sz="0" w:space="0" w:color="auto"/>
        <w:bottom w:val="none" w:sz="0" w:space="0" w:color="auto"/>
        <w:right w:val="none" w:sz="0" w:space="0" w:color="auto"/>
      </w:divBdr>
    </w:div>
    <w:div w:id="2007247374">
      <w:bodyDiv w:val="1"/>
      <w:marLeft w:val="0"/>
      <w:marRight w:val="0"/>
      <w:marTop w:val="0"/>
      <w:marBottom w:val="0"/>
      <w:divBdr>
        <w:top w:val="none" w:sz="0" w:space="0" w:color="auto"/>
        <w:left w:val="none" w:sz="0" w:space="0" w:color="auto"/>
        <w:bottom w:val="none" w:sz="0" w:space="0" w:color="auto"/>
        <w:right w:val="none" w:sz="0" w:space="0" w:color="auto"/>
      </w:divBdr>
    </w:div>
    <w:div w:id="2041200059">
      <w:bodyDiv w:val="1"/>
      <w:marLeft w:val="0"/>
      <w:marRight w:val="0"/>
      <w:marTop w:val="0"/>
      <w:marBottom w:val="0"/>
      <w:divBdr>
        <w:top w:val="none" w:sz="0" w:space="0" w:color="auto"/>
        <w:left w:val="none" w:sz="0" w:space="0" w:color="auto"/>
        <w:bottom w:val="none" w:sz="0" w:space="0" w:color="auto"/>
        <w:right w:val="none" w:sz="0" w:space="0" w:color="auto"/>
      </w:divBdr>
    </w:div>
    <w:div w:id="211636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074D-C4A0-4B61-83A2-64DE083E5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6</Pages>
  <Words>1695</Words>
  <Characters>9666</Characters>
  <Application>Microsoft Office Word</Application>
  <DocSecurity>0</DocSecurity>
  <Lines>80</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Petkevičius</dc:creator>
  <cp:keywords/>
  <dc:description/>
  <cp:lastModifiedBy>Neveronys Direktore</cp:lastModifiedBy>
  <cp:revision>18</cp:revision>
  <cp:lastPrinted>2023-01-26T07:54:00Z</cp:lastPrinted>
  <dcterms:created xsi:type="dcterms:W3CDTF">2023-01-07T10:23:00Z</dcterms:created>
  <dcterms:modified xsi:type="dcterms:W3CDTF">2023-01-26T11:58:00Z</dcterms:modified>
</cp:coreProperties>
</file>